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04" w:rsidRPr="005F2EAB" w:rsidRDefault="009B6904" w:rsidP="009B6904">
      <w:pPr>
        <w:tabs>
          <w:tab w:val="left" w:pos="1701"/>
          <w:tab w:val="left" w:pos="1920"/>
          <w:tab w:val="left" w:pos="2835"/>
        </w:tabs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</w:p>
    <w:p w:rsidR="009B6904" w:rsidRPr="005F2EAB" w:rsidRDefault="009B6904" w:rsidP="009B6904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093983" w:rsidRPr="005F2EAB" w:rsidRDefault="00BD08C8" w:rsidP="00A90A3C">
      <w:pPr>
        <w:pStyle w:val="Textopadro"/>
        <w:spacing w:before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F2EAB">
        <w:rPr>
          <w:rFonts w:ascii="Arial" w:hAnsi="Arial" w:cs="Arial"/>
          <w:b/>
          <w:sz w:val="22"/>
          <w:szCs w:val="22"/>
        </w:rPr>
        <w:t>CONTRATO Nº 003/19</w:t>
      </w:r>
    </w:p>
    <w:p w:rsidR="00BD08C8" w:rsidRPr="005F2EAB" w:rsidRDefault="00BD08C8" w:rsidP="00BD08C8">
      <w:pPr>
        <w:pStyle w:val="Ttulo"/>
        <w:spacing w:line="276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5F2EAB">
        <w:rPr>
          <w:rFonts w:ascii="Arial" w:hAnsi="Arial" w:cs="Arial"/>
          <w:sz w:val="22"/>
          <w:szCs w:val="22"/>
          <w:u w:val="single"/>
        </w:rPr>
        <w:t xml:space="preserve">CONTRATO DE PRESTAÇÃO DE SERVIÇOS </w:t>
      </w:r>
    </w:p>
    <w:p w:rsidR="009B6904" w:rsidRPr="005F2EAB" w:rsidRDefault="00E713AC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2EAB">
        <w:rPr>
          <w:rFonts w:ascii="Arial" w:hAnsi="Arial" w:cs="Arial"/>
          <w:sz w:val="22"/>
          <w:szCs w:val="22"/>
        </w:rPr>
        <w:t xml:space="preserve">Pelo presente instrumento a </w:t>
      </w:r>
      <w:r w:rsidRPr="005F2EAB">
        <w:rPr>
          <w:rFonts w:ascii="Arial" w:hAnsi="Arial" w:cs="Arial"/>
          <w:b/>
          <w:sz w:val="22"/>
          <w:szCs w:val="22"/>
        </w:rPr>
        <w:t>CÂ</w:t>
      </w:r>
      <w:r w:rsidR="00660C3A" w:rsidRPr="005F2EAB">
        <w:rPr>
          <w:rFonts w:ascii="Arial" w:hAnsi="Arial" w:cs="Arial"/>
          <w:b/>
          <w:sz w:val="22"/>
          <w:szCs w:val="22"/>
        </w:rPr>
        <w:t>MARA MUNICIPAL DE TABAÍ</w:t>
      </w:r>
      <w:r w:rsidR="00660C3A" w:rsidRPr="005F2EAB">
        <w:rPr>
          <w:rFonts w:ascii="Arial" w:hAnsi="Arial" w:cs="Arial"/>
          <w:sz w:val="22"/>
          <w:szCs w:val="22"/>
        </w:rPr>
        <w:t>, pessoa jurídica de direito público interno, inscrito no CNPJ sob nº 09.133.136/0001-44, neste ato representado pelo S</w:t>
      </w:r>
      <w:r w:rsidR="006C238E" w:rsidRPr="005F2EAB">
        <w:rPr>
          <w:rFonts w:ascii="Arial" w:hAnsi="Arial" w:cs="Arial"/>
          <w:sz w:val="22"/>
          <w:szCs w:val="22"/>
        </w:rPr>
        <w:t xml:space="preserve">r. </w:t>
      </w:r>
      <w:r w:rsidR="006C238E" w:rsidRPr="005F2EAB">
        <w:rPr>
          <w:rFonts w:ascii="Arial" w:hAnsi="Arial" w:cs="Arial"/>
          <w:b/>
          <w:sz w:val="22"/>
          <w:szCs w:val="22"/>
        </w:rPr>
        <w:t>André Evandro Becker</w:t>
      </w:r>
      <w:r w:rsidR="00660C3A" w:rsidRPr="005F2EAB">
        <w:rPr>
          <w:rFonts w:ascii="Arial" w:hAnsi="Arial" w:cs="Arial"/>
          <w:sz w:val="22"/>
          <w:szCs w:val="22"/>
        </w:rPr>
        <w:t xml:space="preserve">, Presidente, adiante denominado CONTRATANTE e </w:t>
      </w:r>
      <w:r w:rsidR="005F2EAB" w:rsidRPr="005F2EAB">
        <w:rPr>
          <w:rFonts w:ascii="Arial" w:hAnsi="Arial" w:cs="Arial"/>
          <w:b/>
          <w:sz w:val="22"/>
          <w:szCs w:val="22"/>
        </w:rPr>
        <w:t>ANITA OLIVEIRA DE PAULA</w:t>
      </w:r>
      <w:r w:rsidR="005F2EAB">
        <w:rPr>
          <w:rFonts w:ascii="Arial" w:hAnsi="Arial" w:cs="Arial"/>
          <w:b/>
          <w:sz w:val="22"/>
          <w:szCs w:val="22"/>
        </w:rPr>
        <w:t xml:space="preserve"> ME, </w:t>
      </w:r>
      <w:r w:rsidR="005F2EAB" w:rsidRPr="000848CA">
        <w:rPr>
          <w:rFonts w:ascii="Arial" w:hAnsi="Arial" w:cs="Arial"/>
          <w:sz w:val="22"/>
          <w:szCs w:val="22"/>
        </w:rPr>
        <w:t>inscrita no CNPJ</w:t>
      </w:r>
      <w:r w:rsidR="000848CA" w:rsidRPr="000848CA">
        <w:rPr>
          <w:rFonts w:ascii="Arial" w:hAnsi="Arial" w:cs="Arial"/>
          <w:sz w:val="22"/>
          <w:szCs w:val="22"/>
        </w:rPr>
        <w:t xml:space="preserve"> nº </w:t>
      </w:r>
      <w:r w:rsidR="000848CA" w:rsidRPr="000848CA">
        <w:rPr>
          <w:rFonts w:ascii="Arial" w:hAnsi="Arial" w:cs="Arial"/>
          <w:sz w:val="22"/>
          <w:szCs w:val="22"/>
        </w:rPr>
        <w:t>27.883.031/0001-94</w:t>
      </w:r>
      <w:r w:rsidR="000848CA">
        <w:rPr>
          <w:rFonts w:ascii="Arial" w:hAnsi="Arial" w:cs="Arial"/>
          <w:b/>
          <w:sz w:val="22"/>
          <w:szCs w:val="22"/>
        </w:rPr>
        <w:t xml:space="preserve">, </w:t>
      </w:r>
      <w:r w:rsidR="000848CA" w:rsidRPr="000848CA">
        <w:rPr>
          <w:rFonts w:ascii="Arial" w:hAnsi="Arial" w:cs="Arial"/>
          <w:sz w:val="22"/>
          <w:szCs w:val="22"/>
        </w:rPr>
        <w:t>estabelecida</w:t>
      </w:r>
      <w:r w:rsidR="000848CA">
        <w:rPr>
          <w:rFonts w:ascii="Arial" w:hAnsi="Arial" w:cs="Arial"/>
          <w:b/>
          <w:sz w:val="22"/>
          <w:szCs w:val="22"/>
        </w:rPr>
        <w:t xml:space="preserve"> </w:t>
      </w:r>
      <w:r w:rsidR="000848CA" w:rsidRPr="005F2EAB">
        <w:rPr>
          <w:rFonts w:ascii="Arial" w:hAnsi="Arial" w:cs="Arial"/>
          <w:sz w:val="22"/>
          <w:szCs w:val="22"/>
        </w:rPr>
        <w:t>na localidade de Costa do Cadeira, s/n, Segundo Distrito, Triunfo/RS, CEP. 95840-000</w:t>
      </w:r>
      <w:r w:rsidR="006C238E" w:rsidRPr="005F2EAB">
        <w:rPr>
          <w:rFonts w:ascii="Arial" w:hAnsi="Arial" w:cs="Arial"/>
          <w:sz w:val="22"/>
          <w:szCs w:val="22"/>
        </w:rPr>
        <w:t xml:space="preserve">, </w:t>
      </w:r>
      <w:r w:rsidR="000848CA">
        <w:rPr>
          <w:rFonts w:ascii="Arial" w:hAnsi="Arial" w:cs="Arial"/>
          <w:sz w:val="22"/>
          <w:szCs w:val="22"/>
        </w:rPr>
        <w:t xml:space="preserve">neste ato representada </w:t>
      </w:r>
      <w:r w:rsidR="004730FB">
        <w:rPr>
          <w:rFonts w:ascii="Arial" w:hAnsi="Arial" w:cs="Arial"/>
          <w:sz w:val="22"/>
          <w:szCs w:val="22"/>
        </w:rPr>
        <w:t>por sua representante legal, Anita Oliveira de Paula,</w:t>
      </w:r>
      <w:r w:rsidR="000848CA">
        <w:rPr>
          <w:rFonts w:ascii="Arial" w:hAnsi="Arial" w:cs="Arial"/>
          <w:sz w:val="22"/>
          <w:szCs w:val="22"/>
        </w:rPr>
        <w:t xml:space="preserve"> </w:t>
      </w:r>
      <w:r w:rsidR="006C238E" w:rsidRPr="005F2EAB">
        <w:rPr>
          <w:rFonts w:ascii="Arial" w:hAnsi="Arial" w:cs="Arial"/>
          <w:sz w:val="22"/>
          <w:szCs w:val="22"/>
        </w:rPr>
        <w:t>brasileira, solteira</w:t>
      </w:r>
      <w:r w:rsidR="00660C3A" w:rsidRPr="005F2EAB">
        <w:rPr>
          <w:rFonts w:ascii="Arial" w:hAnsi="Arial" w:cs="Arial"/>
          <w:sz w:val="22"/>
          <w:szCs w:val="22"/>
        </w:rPr>
        <w:t>, Advogad</w:t>
      </w:r>
      <w:r w:rsidR="006C238E" w:rsidRPr="005F2EAB">
        <w:rPr>
          <w:rFonts w:ascii="Arial" w:hAnsi="Arial" w:cs="Arial"/>
          <w:sz w:val="22"/>
          <w:szCs w:val="22"/>
        </w:rPr>
        <w:t>a</w:t>
      </w:r>
      <w:r w:rsidR="00660C3A" w:rsidRPr="005F2EAB">
        <w:rPr>
          <w:rFonts w:ascii="Arial" w:hAnsi="Arial" w:cs="Arial"/>
          <w:sz w:val="22"/>
          <w:szCs w:val="22"/>
        </w:rPr>
        <w:t>, Cart</w:t>
      </w:r>
      <w:r w:rsidR="00415CA2" w:rsidRPr="005F2EAB">
        <w:rPr>
          <w:rFonts w:ascii="Arial" w:hAnsi="Arial" w:cs="Arial"/>
          <w:sz w:val="22"/>
          <w:szCs w:val="22"/>
        </w:rPr>
        <w:t>eira de Identidade nº 8077183708, C.P.F. nº 009.507.700-70</w:t>
      </w:r>
      <w:r w:rsidR="00660C3A" w:rsidRPr="005F2EAB">
        <w:rPr>
          <w:rFonts w:ascii="Arial" w:hAnsi="Arial" w:cs="Arial"/>
          <w:sz w:val="22"/>
          <w:szCs w:val="22"/>
        </w:rPr>
        <w:t>, in</w:t>
      </w:r>
      <w:r w:rsidR="00415CA2" w:rsidRPr="005F2EAB">
        <w:rPr>
          <w:rFonts w:ascii="Arial" w:hAnsi="Arial" w:cs="Arial"/>
          <w:sz w:val="22"/>
          <w:szCs w:val="22"/>
        </w:rPr>
        <w:t xml:space="preserve">scrito na OAB/RS sob o nº </w:t>
      </w:r>
      <w:r w:rsidR="006E3E69" w:rsidRPr="005F2EAB">
        <w:rPr>
          <w:rFonts w:ascii="Arial" w:hAnsi="Arial" w:cs="Arial"/>
          <w:sz w:val="22"/>
          <w:szCs w:val="22"/>
        </w:rPr>
        <w:t>83.200</w:t>
      </w:r>
      <w:r w:rsidR="00660C3A" w:rsidRPr="005F2EAB">
        <w:rPr>
          <w:rFonts w:ascii="Arial" w:hAnsi="Arial" w:cs="Arial"/>
          <w:sz w:val="22"/>
          <w:szCs w:val="22"/>
        </w:rPr>
        <w:t>, adiante denominada CONTRATADA, celebram o presente</w:t>
      </w:r>
      <w:r w:rsidR="004730FB">
        <w:rPr>
          <w:rFonts w:ascii="Arial" w:hAnsi="Arial" w:cs="Arial"/>
          <w:sz w:val="22"/>
          <w:szCs w:val="22"/>
        </w:rPr>
        <w:t>,</w:t>
      </w:r>
      <w:r w:rsidR="00660C3A" w:rsidRPr="005F2EAB">
        <w:rPr>
          <w:rFonts w:ascii="Arial" w:hAnsi="Arial" w:cs="Arial"/>
          <w:sz w:val="22"/>
          <w:szCs w:val="22"/>
        </w:rPr>
        <w:t xml:space="preserve"> </w:t>
      </w:r>
      <w:r w:rsidR="00024C6D" w:rsidRPr="005F2EAB">
        <w:rPr>
          <w:rFonts w:ascii="Arial" w:hAnsi="Arial" w:cs="Arial"/>
          <w:sz w:val="22"/>
          <w:szCs w:val="22"/>
        </w:rPr>
        <w:t>conforme processo de inexig</w:t>
      </w:r>
      <w:r w:rsidR="00AA50A8" w:rsidRPr="005F2EAB">
        <w:rPr>
          <w:rFonts w:ascii="Arial" w:hAnsi="Arial" w:cs="Arial"/>
          <w:sz w:val="22"/>
          <w:szCs w:val="22"/>
        </w:rPr>
        <w:t>ibilidade de licitação nº 001/19</w:t>
      </w:r>
      <w:r w:rsidR="00024C6D" w:rsidRPr="005F2EAB">
        <w:rPr>
          <w:rFonts w:ascii="Arial" w:hAnsi="Arial" w:cs="Arial"/>
          <w:sz w:val="22"/>
          <w:szCs w:val="22"/>
        </w:rPr>
        <w:t xml:space="preserve">, nos termos do que autoriza </w:t>
      </w:r>
      <w:r w:rsidR="004811FB" w:rsidRPr="005F2EAB">
        <w:rPr>
          <w:rFonts w:ascii="Arial" w:hAnsi="Arial" w:cs="Arial"/>
          <w:sz w:val="22"/>
          <w:szCs w:val="22"/>
        </w:rPr>
        <w:t>o</w:t>
      </w:r>
      <w:r w:rsidR="00024C6D" w:rsidRPr="005F2EAB">
        <w:rPr>
          <w:rFonts w:ascii="Arial" w:hAnsi="Arial" w:cs="Arial"/>
          <w:sz w:val="22"/>
          <w:szCs w:val="22"/>
        </w:rPr>
        <w:t xml:space="preserve"> Art. 25, II e 13, V da Lei 8.666/93, c/c art.57, II da referida lei, firmam o presente contrato de prestação de serviços.</w:t>
      </w:r>
    </w:p>
    <w:p w:rsidR="009B6904" w:rsidRPr="005F2EAB" w:rsidRDefault="009B6904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2EAB">
        <w:rPr>
          <w:rFonts w:ascii="Arial" w:hAnsi="Arial" w:cs="Arial"/>
          <w:sz w:val="22"/>
          <w:szCs w:val="22"/>
        </w:rPr>
        <w:t>As partes acima identificadas têm, entre si, justo e acertado o presente Contrato de Prestação de Serviços e Honorários Advocatícios, que se regerá pelas cláusulas seguintes e pelas condições descritas no presente.</w:t>
      </w:r>
    </w:p>
    <w:p w:rsidR="009B6904" w:rsidRPr="005F2EAB" w:rsidRDefault="004730FB" w:rsidP="00A90A3C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CLÁUSULA PRIMEIRA - </w:t>
      </w:r>
      <w:r w:rsidR="009B6904" w:rsidRPr="005F2EAB">
        <w:rPr>
          <w:rFonts w:ascii="Arial" w:hAnsi="Arial" w:cs="Arial"/>
          <w:b/>
          <w:bCs/>
          <w:sz w:val="22"/>
          <w:szCs w:val="22"/>
        </w:rPr>
        <w:t>DO OBJETO DO CONTRATO</w:t>
      </w:r>
    </w:p>
    <w:p w:rsidR="009B6904" w:rsidRPr="005F2EAB" w:rsidRDefault="004730FB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</w:t>
      </w:r>
      <w:r w:rsidR="009B6904" w:rsidRPr="005F2EAB">
        <w:rPr>
          <w:rFonts w:ascii="Arial" w:hAnsi="Arial" w:cs="Arial"/>
          <w:sz w:val="22"/>
          <w:szCs w:val="22"/>
        </w:rPr>
        <w:t xml:space="preserve"> O presente instrumento tem como OBJETO a prestação de serviços advocatícios especializados, na área do Direito Público, visando o acompanhamento, assessoramento, consultoria e defesa dos interesse</w:t>
      </w:r>
      <w:r w:rsidR="004C57A9" w:rsidRPr="005F2EAB">
        <w:rPr>
          <w:rFonts w:ascii="Arial" w:hAnsi="Arial" w:cs="Arial"/>
          <w:sz w:val="22"/>
          <w:szCs w:val="22"/>
        </w:rPr>
        <w:t>s</w:t>
      </w:r>
      <w:r w:rsidR="009B6904" w:rsidRPr="005F2EAB">
        <w:rPr>
          <w:rFonts w:ascii="Arial" w:hAnsi="Arial" w:cs="Arial"/>
          <w:sz w:val="22"/>
          <w:szCs w:val="22"/>
        </w:rPr>
        <w:t xml:space="preserve"> da CONTRATANTE, cuja finalidade consiste em assessorar a mesa diretora da Câmara e demais vereadores nas matérias pertinentes a projetos de lei e demais expedientes Legislativos, bem como, acompanhar as sessões plenárias e elaborar pareceres técnicos junto as Comissões Permanentes da Câmara.</w:t>
      </w:r>
    </w:p>
    <w:p w:rsidR="009B6904" w:rsidRPr="005F2EAB" w:rsidRDefault="00E161F3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CLÁUSULA SEGUNDA - </w:t>
      </w:r>
      <w:r w:rsidR="009B6904" w:rsidRPr="005F2EAB">
        <w:rPr>
          <w:rFonts w:ascii="Arial" w:hAnsi="Arial" w:cs="Arial"/>
          <w:b/>
          <w:bCs/>
          <w:sz w:val="22"/>
          <w:szCs w:val="22"/>
        </w:rPr>
        <w:t>DA VIGÊNCIA DO CONTRATO</w:t>
      </w:r>
    </w:p>
    <w:p w:rsidR="009B6904" w:rsidRPr="005F2EAB" w:rsidRDefault="00E161F3" w:rsidP="00A90A3C">
      <w:pPr>
        <w:pStyle w:val="NormalWeb"/>
        <w:tabs>
          <w:tab w:val="left" w:pos="1701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</w:t>
      </w:r>
      <w:r w:rsidR="009B6904" w:rsidRPr="005F2EAB">
        <w:rPr>
          <w:rFonts w:ascii="Arial" w:hAnsi="Arial" w:cs="Arial"/>
          <w:sz w:val="22"/>
          <w:szCs w:val="22"/>
        </w:rPr>
        <w:t xml:space="preserve"> </w:t>
      </w:r>
      <w:r w:rsidR="009B6904" w:rsidRPr="005F2EAB">
        <w:rPr>
          <w:rFonts w:ascii="Arial" w:hAnsi="Arial" w:cs="Arial"/>
          <w:bCs/>
          <w:sz w:val="22"/>
          <w:szCs w:val="22"/>
        </w:rPr>
        <w:t xml:space="preserve">A prestação dos serviços será pelo </w:t>
      </w:r>
      <w:r w:rsidR="00833F5B" w:rsidRPr="005F2EAB">
        <w:rPr>
          <w:rFonts w:ascii="Arial" w:hAnsi="Arial" w:cs="Arial"/>
          <w:bCs/>
          <w:sz w:val="22"/>
          <w:szCs w:val="22"/>
        </w:rPr>
        <w:t>período de 12 (doze) meses, a contar do dia 01</w:t>
      </w:r>
      <w:r w:rsidR="005B7D2C" w:rsidRPr="005F2EAB">
        <w:rPr>
          <w:rFonts w:ascii="Arial" w:hAnsi="Arial" w:cs="Arial"/>
          <w:bCs/>
          <w:sz w:val="22"/>
          <w:szCs w:val="22"/>
        </w:rPr>
        <w:t xml:space="preserve"> </w:t>
      </w:r>
      <w:r w:rsidR="00833F5B" w:rsidRPr="005F2EAB">
        <w:rPr>
          <w:rFonts w:ascii="Arial" w:hAnsi="Arial" w:cs="Arial"/>
          <w:bCs/>
          <w:sz w:val="22"/>
          <w:szCs w:val="22"/>
        </w:rPr>
        <w:t>de fevereiro</w:t>
      </w:r>
      <w:r w:rsidR="009B6904" w:rsidRPr="005F2EAB">
        <w:rPr>
          <w:rFonts w:ascii="Arial" w:hAnsi="Arial" w:cs="Arial"/>
          <w:bCs/>
          <w:sz w:val="22"/>
          <w:szCs w:val="22"/>
        </w:rPr>
        <w:t xml:space="preserve"> de 201</w:t>
      </w:r>
      <w:r w:rsidR="00833F5B" w:rsidRPr="005F2EAB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 com té</w:t>
      </w:r>
      <w:r w:rsidR="00BF43F6" w:rsidRPr="005F2EAB">
        <w:rPr>
          <w:rFonts w:ascii="Arial" w:hAnsi="Arial" w:cs="Arial"/>
          <w:bCs/>
          <w:sz w:val="22"/>
          <w:szCs w:val="22"/>
        </w:rPr>
        <w:t>rmino dia 01 de fevereiro de 2020</w:t>
      </w:r>
      <w:r w:rsidR="009B6904" w:rsidRPr="005F2EAB">
        <w:rPr>
          <w:rFonts w:ascii="Arial" w:hAnsi="Arial" w:cs="Arial"/>
          <w:bCs/>
          <w:sz w:val="22"/>
          <w:szCs w:val="22"/>
        </w:rPr>
        <w:t>, podendo ser renovado por</w:t>
      </w:r>
      <w:r w:rsidR="00B26C9E" w:rsidRPr="005F2EAB">
        <w:rPr>
          <w:rFonts w:ascii="Arial" w:hAnsi="Arial" w:cs="Arial"/>
          <w:bCs/>
          <w:sz w:val="22"/>
          <w:szCs w:val="22"/>
        </w:rPr>
        <w:t xml:space="preserve"> renovado mediante acordo entre </w:t>
      </w:r>
      <w:r w:rsidR="009B6904" w:rsidRPr="005F2EAB">
        <w:rPr>
          <w:rFonts w:ascii="Arial" w:hAnsi="Arial" w:cs="Arial"/>
          <w:bCs/>
          <w:sz w:val="22"/>
          <w:szCs w:val="22"/>
        </w:rPr>
        <w:t>às partes, com reajuste automático corrigidos pelo IGP-M/FGV (Índice Geral de Preços do Mercado).</w:t>
      </w:r>
    </w:p>
    <w:p w:rsidR="009B6904" w:rsidRPr="005F2EAB" w:rsidRDefault="005F7C99" w:rsidP="00A90A3C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CLÁUSULA TERCEIRA - </w:t>
      </w:r>
      <w:r w:rsidR="009B6904" w:rsidRPr="005F2EAB">
        <w:rPr>
          <w:rFonts w:ascii="Arial" w:hAnsi="Arial" w:cs="Arial"/>
          <w:b/>
          <w:bCs/>
          <w:sz w:val="22"/>
          <w:szCs w:val="22"/>
        </w:rPr>
        <w:t>DAS ATIVIDADES</w:t>
      </w:r>
    </w:p>
    <w:p w:rsidR="009B6904" w:rsidRPr="005F2EAB" w:rsidRDefault="005F7C99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</w:t>
      </w:r>
      <w:r>
        <w:rPr>
          <w:rFonts w:ascii="Arial" w:hAnsi="Arial" w:cs="Arial"/>
          <w:sz w:val="22"/>
          <w:szCs w:val="22"/>
        </w:rPr>
        <w:tab/>
      </w:r>
      <w:r w:rsidR="009B6904" w:rsidRPr="005F2EAB">
        <w:rPr>
          <w:rFonts w:ascii="Arial" w:hAnsi="Arial" w:cs="Arial"/>
          <w:sz w:val="22"/>
          <w:szCs w:val="22"/>
        </w:rPr>
        <w:t>As atividades inclusas na prestação de serviço objeto deste instrumento são todas aquelas inerentes à profissão, quais sejam:</w:t>
      </w:r>
    </w:p>
    <w:p w:rsidR="009B6904" w:rsidRPr="005F2EAB" w:rsidRDefault="009B6904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2EAB">
        <w:rPr>
          <w:rFonts w:ascii="Arial" w:hAnsi="Arial" w:cs="Arial"/>
          <w:sz w:val="22"/>
          <w:szCs w:val="22"/>
        </w:rPr>
        <w:t>a) Praticar quaisquer atos e medidas necessárias e inerentes às causas, em todas as instâncias judiciais e administrativas e todas as repartições públicas da União, dos Estados ou dos Municípios, bem como órgãos a estes ligados direta ou indiretamente, seja por delegação, concessão ou outros meios, bem como de estabelecimentos particulares.</w:t>
      </w:r>
    </w:p>
    <w:p w:rsidR="009B6904" w:rsidRPr="005F2EAB" w:rsidRDefault="009B6904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2EAB">
        <w:rPr>
          <w:rFonts w:ascii="Arial" w:hAnsi="Arial" w:cs="Arial"/>
          <w:sz w:val="22"/>
          <w:szCs w:val="22"/>
        </w:rPr>
        <w:t>b) Praticar todos os atos inerentes ao exercício da advocacia e aqueles constantes no Estatuto da Ordem dos Advogados do Brasil, bem como os especificados no Instrumento Procuratório.</w:t>
      </w:r>
    </w:p>
    <w:p w:rsidR="00C40893" w:rsidRPr="005F2EAB" w:rsidRDefault="00C40893" w:rsidP="00C40893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CLÁSULA QUARTA - </w:t>
      </w:r>
      <w:r w:rsidRPr="005F2EAB">
        <w:rPr>
          <w:rFonts w:ascii="Arial" w:hAnsi="Arial" w:cs="Arial"/>
          <w:b/>
          <w:bCs/>
          <w:sz w:val="22"/>
          <w:szCs w:val="22"/>
        </w:rPr>
        <w:t>DA FISCALIZAÇÃO DO CONTRATO</w:t>
      </w:r>
    </w:p>
    <w:p w:rsidR="00C40893" w:rsidRPr="005F2EAB" w:rsidRDefault="00C40893" w:rsidP="00C40893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</w:t>
      </w:r>
      <w:r>
        <w:rPr>
          <w:rFonts w:ascii="Arial" w:hAnsi="Arial" w:cs="Arial"/>
          <w:sz w:val="22"/>
          <w:szCs w:val="22"/>
        </w:rPr>
        <w:tab/>
      </w:r>
      <w:r w:rsidRPr="005F2EAB">
        <w:rPr>
          <w:rFonts w:ascii="Arial" w:hAnsi="Arial" w:cs="Arial"/>
          <w:sz w:val="22"/>
          <w:szCs w:val="22"/>
        </w:rPr>
        <w:t>Compete à CÂMARA exercer ampla, irrestrita e permanente fiscalização relativamente ao objeto deste contrato.</w:t>
      </w:r>
    </w:p>
    <w:p w:rsidR="00C40893" w:rsidRPr="005F2EAB" w:rsidRDefault="00C40893" w:rsidP="00C40893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2EAB">
        <w:rPr>
          <w:rFonts w:ascii="Arial" w:hAnsi="Arial" w:cs="Arial"/>
          <w:sz w:val="22"/>
          <w:szCs w:val="22"/>
        </w:rPr>
        <w:t xml:space="preserve">Parágrafo </w:t>
      </w:r>
      <w:r>
        <w:rPr>
          <w:rFonts w:ascii="Arial" w:hAnsi="Arial" w:cs="Arial"/>
          <w:sz w:val="22"/>
          <w:szCs w:val="22"/>
        </w:rPr>
        <w:t>Primeiro.</w:t>
      </w:r>
      <w:r>
        <w:rPr>
          <w:rFonts w:ascii="Arial" w:hAnsi="Arial" w:cs="Arial"/>
          <w:sz w:val="22"/>
          <w:szCs w:val="22"/>
        </w:rPr>
        <w:tab/>
      </w:r>
      <w:r w:rsidRPr="005F2EAB">
        <w:rPr>
          <w:rFonts w:ascii="Arial" w:hAnsi="Arial" w:cs="Arial"/>
          <w:sz w:val="22"/>
          <w:szCs w:val="22"/>
        </w:rPr>
        <w:t xml:space="preserve"> A existência e atuação da fiscalização em nada restringe a responsabilidade única, integral e exclusiva da CONTRATADA, no que concerne ao objeto deste contrato.</w:t>
      </w:r>
    </w:p>
    <w:p w:rsidR="00C40893" w:rsidRPr="005F2EAB" w:rsidRDefault="00C40893" w:rsidP="00C40893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</w:t>
      </w:r>
      <w:r>
        <w:rPr>
          <w:rFonts w:ascii="Arial" w:hAnsi="Arial" w:cs="Arial"/>
          <w:sz w:val="22"/>
          <w:szCs w:val="22"/>
        </w:rPr>
        <w:tab/>
        <w:t>A</w:t>
      </w:r>
      <w:r w:rsidRPr="005F2EAB">
        <w:rPr>
          <w:rFonts w:ascii="Arial" w:hAnsi="Arial" w:cs="Arial"/>
          <w:sz w:val="22"/>
          <w:szCs w:val="22"/>
        </w:rPr>
        <w:t xml:space="preserve"> CONTRATAD</w:t>
      </w:r>
      <w:r w:rsidR="005B2EF8">
        <w:rPr>
          <w:rFonts w:ascii="Arial" w:hAnsi="Arial" w:cs="Arial"/>
          <w:sz w:val="22"/>
          <w:szCs w:val="22"/>
        </w:rPr>
        <w:t>A</w:t>
      </w:r>
      <w:r w:rsidRPr="005F2EAB">
        <w:rPr>
          <w:rFonts w:ascii="Arial" w:hAnsi="Arial" w:cs="Arial"/>
          <w:sz w:val="22"/>
          <w:szCs w:val="22"/>
        </w:rPr>
        <w:t xml:space="preserve"> declara expressamente, por meio do presente instrumento de contrato, aceitar integralmente todos os métodos e processos de inspeção, verificação e controle a serem adotados pela CÂMARA.</w:t>
      </w:r>
    </w:p>
    <w:p w:rsidR="00C40893" w:rsidRPr="005F2EAB" w:rsidRDefault="002862E0" w:rsidP="00C40893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QUINTA - DO</w:t>
      </w:r>
      <w:r w:rsidR="00C40893" w:rsidRPr="005F2E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VALOR E </w:t>
      </w:r>
      <w:r w:rsidR="000351F5">
        <w:rPr>
          <w:rFonts w:ascii="Arial" w:hAnsi="Arial" w:cs="Arial"/>
          <w:b/>
          <w:sz w:val="22"/>
          <w:szCs w:val="22"/>
        </w:rPr>
        <w:t>DA FORMA DE</w:t>
      </w:r>
      <w:r>
        <w:rPr>
          <w:rFonts w:ascii="Arial" w:hAnsi="Arial" w:cs="Arial"/>
          <w:b/>
          <w:sz w:val="22"/>
          <w:szCs w:val="22"/>
        </w:rPr>
        <w:t xml:space="preserve"> PAGAMENTO</w:t>
      </w:r>
    </w:p>
    <w:p w:rsidR="00C40893" w:rsidRPr="005F2EAB" w:rsidRDefault="002862E0" w:rsidP="00C40893">
      <w:pPr>
        <w:pStyle w:val="NormalWeb"/>
        <w:tabs>
          <w:tab w:val="left" w:pos="1701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5.1. A CONTRATANTE pagará a CONTRATADA</w:t>
      </w:r>
      <w:r w:rsidR="00C40893" w:rsidRPr="005F2EAB">
        <w:rPr>
          <w:rFonts w:ascii="Arial" w:hAnsi="Arial" w:cs="Arial"/>
          <w:sz w:val="22"/>
          <w:szCs w:val="22"/>
        </w:rPr>
        <w:t xml:space="preserve"> pelos serviços prestados, a importância de R$3.200,00 (três mil e duzentos reais), a serem pagos em parcelas mensais até </w:t>
      </w:r>
      <w:r w:rsidR="00C40893" w:rsidRPr="005F2EAB">
        <w:rPr>
          <w:rFonts w:ascii="Arial" w:hAnsi="Arial" w:cs="Arial"/>
          <w:bCs/>
          <w:sz w:val="22"/>
          <w:szCs w:val="22"/>
        </w:rPr>
        <w:t xml:space="preserve">o 5º dia útil, mediante extração de nota fiscal ou guia de recolhimento de autônomo. </w:t>
      </w:r>
    </w:p>
    <w:p w:rsidR="00C40893" w:rsidRPr="005F2EAB" w:rsidRDefault="002862E0" w:rsidP="00C40893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5.2.</w:t>
      </w:r>
      <w:r>
        <w:rPr>
          <w:rFonts w:ascii="Arial" w:hAnsi="Arial" w:cs="Arial"/>
          <w:sz w:val="22"/>
          <w:szCs w:val="22"/>
        </w:rPr>
        <w:tab/>
      </w:r>
      <w:r w:rsidR="00C40893" w:rsidRPr="005F2EAB">
        <w:rPr>
          <w:rFonts w:ascii="Arial" w:hAnsi="Arial" w:cs="Arial"/>
          <w:sz w:val="22"/>
          <w:szCs w:val="22"/>
        </w:rPr>
        <w:t xml:space="preserve"> Os honorá</w:t>
      </w:r>
      <w:r>
        <w:rPr>
          <w:rFonts w:ascii="Arial" w:hAnsi="Arial" w:cs="Arial"/>
          <w:sz w:val="22"/>
          <w:szCs w:val="22"/>
        </w:rPr>
        <w:t>rios de sucumbência pertencem a CONTRATADA</w:t>
      </w:r>
      <w:r w:rsidR="00C40893" w:rsidRPr="005F2EAB">
        <w:rPr>
          <w:rFonts w:ascii="Arial" w:hAnsi="Arial" w:cs="Arial"/>
          <w:sz w:val="22"/>
          <w:szCs w:val="22"/>
        </w:rPr>
        <w:t>.</w:t>
      </w:r>
    </w:p>
    <w:p w:rsidR="00C40893" w:rsidRPr="005F2EAB" w:rsidRDefault="00C40893" w:rsidP="00C40893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2EAB">
        <w:rPr>
          <w:rFonts w:ascii="Arial" w:hAnsi="Arial" w:cs="Arial"/>
          <w:sz w:val="22"/>
          <w:szCs w:val="22"/>
        </w:rPr>
        <w:t>Parágrafo único. Caso haja morte ou incapacidade civil do CONTRATADO, seus sucessores ou representante legal receberão os honorários na proporção do trabalho realizado.</w:t>
      </w:r>
    </w:p>
    <w:p w:rsidR="009B6904" w:rsidRPr="005F2EAB" w:rsidRDefault="00361C82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0351F5">
        <w:rPr>
          <w:rFonts w:ascii="Arial" w:hAnsi="Arial" w:cs="Arial"/>
          <w:b/>
          <w:bCs/>
          <w:sz w:val="22"/>
          <w:szCs w:val="22"/>
        </w:rPr>
        <w:t>SEXTA</w:t>
      </w:r>
      <w:r>
        <w:rPr>
          <w:rFonts w:ascii="Arial" w:hAnsi="Arial" w:cs="Arial"/>
          <w:b/>
          <w:bCs/>
          <w:sz w:val="22"/>
          <w:szCs w:val="22"/>
        </w:rPr>
        <w:t xml:space="preserve">– DA </w:t>
      </w:r>
      <w:r w:rsidR="009B6904" w:rsidRPr="005F2EAB">
        <w:rPr>
          <w:rFonts w:ascii="Arial" w:hAnsi="Arial" w:cs="Arial"/>
          <w:b/>
          <w:bCs/>
          <w:sz w:val="22"/>
          <w:szCs w:val="22"/>
        </w:rPr>
        <w:t>CESSÃO OU TRANSFERÊNCIA</w:t>
      </w:r>
    </w:p>
    <w:p w:rsidR="00884C63" w:rsidRDefault="000351F5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6.1.</w:t>
      </w:r>
      <w:r>
        <w:rPr>
          <w:rFonts w:ascii="Arial" w:hAnsi="Arial" w:cs="Arial"/>
          <w:sz w:val="22"/>
          <w:szCs w:val="22"/>
        </w:rPr>
        <w:tab/>
      </w:r>
      <w:r w:rsidR="009B6904" w:rsidRPr="005F2EAB">
        <w:rPr>
          <w:rFonts w:ascii="Arial" w:hAnsi="Arial" w:cs="Arial"/>
          <w:sz w:val="22"/>
          <w:szCs w:val="22"/>
        </w:rPr>
        <w:t>O presente contrato não poderá ser cedido ou transferido a terceiros, total ou parcialmente.</w:t>
      </w:r>
    </w:p>
    <w:p w:rsidR="009B6904" w:rsidRPr="00884C63" w:rsidRDefault="00884C63" w:rsidP="00A90A3C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4C63">
        <w:rPr>
          <w:rFonts w:ascii="Arial" w:hAnsi="Arial" w:cs="Arial"/>
          <w:b/>
          <w:sz w:val="22"/>
          <w:szCs w:val="22"/>
        </w:rPr>
        <w:t xml:space="preserve">CLÁUSLA SÉTIMA - </w:t>
      </w:r>
      <w:r w:rsidR="009B6904" w:rsidRPr="00884C63">
        <w:rPr>
          <w:rFonts w:ascii="Arial" w:hAnsi="Arial" w:cs="Arial"/>
          <w:b/>
          <w:bCs/>
          <w:sz w:val="22"/>
          <w:szCs w:val="22"/>
        </w:rPr>
        <w:t>DAS DESPESAS</w:t>
      </w:r>
    </w:p>
    <w:p w:rsidR="009B6904" w:rsidRPr="005F2EAB" w:rsidRDefault="00884C63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7.1.</w:t>
      </w:r>
      <w:r>
        <w:rPr>
          <w:rFonts w:ascii="Arial" w:hAnsi="Arial" w:cs="Arial"/>
          <w:sz w:val="22"/>
          <w:szCs w:val="22"/>
        </w:rPr>
        <w:tab/>
        <w:t>Todas as despesas efetuadas pela</w:t>
      </w:r>
      <w:r w:rsidR="009B6904" w:rsidRPr="005F2EAB">
        <w:rPr>
          <w:rFonts w:ascii="Arial" w:hAnsi="Arial" w:cs="Arial"/>
          <w:sz w:val="22"/>
          <w:szCs w:val="22"/>
        </w:rPr>
        <w:t xml:space="preserve"> CONTRATAD</w:t>
      </w:r>
      <w:r>
        <w:rPr>
          <w:rFonts w:ascii="Arial" w:hAnsi="Arial" w:cs="Arial"/>
          <w:sz w:val="22"/>
          <w:szCs w:val="22"/>
        </w:rPr>
        <w:t>A</w:t>
      </w:r>
      <w:r w:rsidR="009B6904" w:rsidRPr="005F2EAB">
        <w:rPr>
          <w:rFonts w:ascii="Arial" w:hAnsi="Arial" w:cs="Arial"/>
          <w:sz w:val="22"/>
          <w:szCs w:val="22"/>
        </w:rPr>
        <w:t xml:space="preserve">, ligadas direta ou indiretamente com o processo, incluindo-se fotocópias, emolumentos, viagens, custas, entre outros, ficarão a cargo </w:t>
      </w:r>
      <w:r w:rsidR="00384FA2">
        <w:rPr>
          <w:rFonts w:ascii="Arial" w:hAnsi="Arial" w:cs="Arial"/>
          <w:sz w:val="22"/>
          <w:szCs w:val="22"/>
        </w:rPr>
        <w:t>da CONTRATANTE.</w:t>
      </w:r>
    </w:p>
    <w:p w:rsidR="009B6904" w:rsidRPr="005F2EAB" w:rsidRDefault="00B16617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7.2. </w:t>
      </w:r>
      <w:r w:rsidR="009B6904" w:rsidRPr="005F2EAB">
        <w:rPr>
          <w:rFonts w:ascii="Arial" w:hAnsi="Arial" w:cs="Arial"/>
          <w:sz w:val="22"/>
          <w:szCs w:val="22"/>
        </w:rPr>
        <w:t>Todas as despesas serão acompanhadas de recibo, devidamente preparado e assinado pelo CONTRATADO.</w:t>
      </w:r>
    </w:p>
    <w:p w:rsidR="005B2EF8" w:rsidRPr="005F2EAB" w:rsidRDefault="00B16617" w:rsidP="005B2EF8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CLÁSULA OITAVA - </w:t>
      </w:r>
      <w:r w:rsidR="005B2EF8" w:rsidRPr="005F2EAB">
        <w:rPr>
          <w:rFonts w:ascii="Arial" w:hAnsi="Arial" w:cs="Arial"/>
          <w:b/>
          <w:bCs/>
          <w:sz w:val="22"/>
          <w:szCs w:val="22"/>
        </w:rPr>
        <w:t>DA LEGISLAÇÃO APLICÁVEL</w:t>
      </w:r>
    </w:p>
    <w:p w:rsidR="005B2EF8" w:rsidRPr="005F2EAB" w:rsidRDefault="00B16617" w:rsidP="005B2EF8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8.1.</w:t>
      </w:r>
      <w:r>
        <w:rPr>
          <w:rFonts w:ascii="Arial" w:hAnsi="Arial" w:cs="Arial"/>
          <w:sz w:val="22"/>
          <w:szCs w:val="22"/>
        </w:rPr>
        <w:tab/>
      </w:r>
      <w:r w:rsidR="005B2EF8" w:rsidRPr="005F2EAB">
        <w:rPr>
          <w:rFonts w:ascii="Arial" w:hAnsi="Arial" w:cs="Arial"/>
          <w:sz w:val="22"/>
          <w:szCs w:val="22"/>
        </w:rPr>
        <w:t>O presente instrumento contratual reger-se-á pelas disposições da Lei n.º 8.666 de 21/06/93, e pelos princípios gerais de Direito Público, aplicáveis inclusive aos casos não previstos no presente contrato.</w:t>
      </w:r>
    </w:p>
    <w:p w:rsidR="000351F5" w:rsidRPr="005F2EAB" w:rsidRDefault="000351F5" w:rsidP="000351F5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DB5BC3">
        <w:rPr>
          <w:rFonts w:ascii="Arial" w:hAnsi="Arial" w:cs="Arial"/>
          <w:b/>
          <w:bCs/>
          <w:sz w:val="22"/>
          <w:szCs w:val="22"/>
        </w:rPr>
        <w:t>LÁUSULA NONA – DAS PENALIDADES</w:t>
      </w:r>
    </w:p>
    <w:p w:rsidR="000351F5" w:rsidRPr="005F2EAB" w:rsidRDefault="00DB5BC3" w:rsidP="000351F5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9.1.</w:t>
      </w:r>
      <w:r>
        <w:rPr>
          <w:rFonts w:ascii="Arial" w:hAnsi="Arial" w:cs="Arial"/>
          <w:sz w:val="22"/>
          <w:szCs w:val="22"/>
        </w:rPr>
        <w:tab/>
      </w:r>
      <w:r w:rsidR="000351F5" w:rsidRPr="005F2EAB">
        <w:rPr>
          <w:rFonts w:ascii="Arial" w:hAnsi="Arial" w:cs="Arial"/>
          <w:sz w:val="22"/>
          <w:szCs w:val="22"/>
        </w:rPr>
        <w:t xml:space="preserve"> Pela inexecução total ou parcial do Contrato, a CÂMARA poderá, garan</w:t>
      </w:r>
      <w:r w:rsidR="00CC2E24">
        <w:rPr>
          <w:rFonts w:ascii="Arial" w:hAnsi="Arial" w:cs="Arial"/>
          <w:sz w:val="22"/>
          <w:szCs w:val="22"/>
        </w:rPr>
        <w:t>tida a prévia defesa, aplicar a CONTRATADA</w:t>
      </w:r>
      <w:r w:rsidR="000351F5" w:rsidRPr="005F2EAB">
        <w:rPr>
          <w:rFonts w:ascii="Arial" w:hAnsi="Arial" w:cs="Arial"/>
          <w:sz w:val="22"/>
          <w:szCs w:val="22"/>
        </w:rPr>
        <w:t xml:space="preserve"> as sanções previstas no art. 87 da Lei n.º 8.666 de 21/06/93, sendo que em caso de multa, esta corresponderá à 20 % (vinte por cento) do valor mensal contratado</w:t>
      </w:r>
      <w:r w:rsidR="00CC2E24">
        <w:rPr>
          <w:rFonts w:ascii="Arial" w:hAnsi="Arial" w:cs="Arial"/>
          <w:sz w:val="22"/>
          <w:szCs w:val="22"/>
        </w:rPr>
        <w:t>.</w:t>
      </w:r>
    </w:p>
    <w:p w:rsidR="000351F5" w:rsidRPr="005F2EAB" w:rsidRDefault="000351F5" w:rsidP="000351F5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2EAB">
        <w:rPr>
          <w:rFonts w:ascii="Arial" w:hAnsi="Arial" w:cs="Arial"/>
          <w:sz w:val="22"/>
          <w:szCs w:val="22"/>
        </w:rPr>
        <w:t xml:space="preserve">Parágrafo </w:t>
      </w:r>
      <w:r w:rsidR="00CC2E24">
        <w:rPr>
          <w:rFonts w:ascii="Arial" w:hAnsi="Arial" w:cs="Arial"/>
          <w:sz w:val="22"/>
          <w:szCs w:val="22"/>
        </w:rPr>
        <w:t>Primeiro</w:t>
      </w:r>
      <w:r w:rsidRPr="005F2EAB">
        <w:rPr>
          <w:rFonts w:ascii="Arial" w:hAnsi="Arial" w:cs="Arial"/>
          <w:sz w:val="22"/>
          <w:szCs w:val="22"/>
        </w:rPr>
        <w:t xml:space="preserve">. Caso a CONTRATANTE queira rescindir o contrato, sem justo motivo, deverá notificar </w:t>
      </w:r>
      <w:r w:rsidR="00CC2E24">
        <w:rPr>
          <w:rFonts w:ascii="Arial" w:hAnsi="Arial" w:cs="Arial"/>
          <w:sz w:val="22"/>
          <w:szCs w:val="22"/>
        </w:rPr>
        <w:t>a</w:t>
      </w:r>
      <w:r w:rsidRPr="005F2EAB">
        <w:rPr>
          <w:rFonts w:ascii="Arial" w:hAnsi="Arial" w:cs="Arial"/>
          <w:sz w:val="22"/>
          <w:szCs w:val="22"/>
        </w:rPr>
        <w:t xml:space="preserve"> CONTR</w:t>
      </w:r>
      <w:r w:rsidR="00CC2E24">
        <w:rPr>
          <w:rFonts w:ascii="Arial" w:hAnsi="Arial" w:cs="Arial"/>
          <w:sz w:val="22"/>
          <w:szCs w:val="22"/>
        </w:rPr>
        <w:t>ATADA,</w:t>
      </w:r>
      <w:r w:rsidRPr="005F2EAB">
        <w:rPr>
          <w:rFonts w:ascii="Arial" w:hAnsi="Arial" w:cs="Arial"/>
          <w:sz w:val="22"/>
          <w:szCs w:val="22"/>
        </w:rPr>
        <w:t xml:space="preserve"> previamente no prazo de </w:t>
      </w:r>
      <w:r w:rsidR="00CC2E24">
        <w:rPr>
          <w:rFonts w:ascii="Arial" w:hAnsi="Arial" w:cs="Arial"/>
          <w:sz w:val="22"/>
          <w:szCs w:val="22"/>
        </w:rPr>
        <w:t xml:space="preserve">10 </w:t>
      </w:r>
      <w:r w:rsidRPr="005F2EAB">
        <w:rPr>
          <w:rFonts w:ascii="Arial" w:hAnsi="Arial" w:cs="Arial"/>
          <w:sz w:val="22"/>
          <w:szCs w:val="22"/>
        </w:rPr>
        <w:t>(</w:t>
      </w:r>
      <w:r w:rsidR="00CC2E24">
        <w:rPr>
          <w:rFonts w:ascii="Arial" w:hAnsi="Arial" w:cs="Arial"/>
          <w:sz w:val="22"/>
          <w:szCs w:val="22"/>
        </w:rPr>
        <w:t>dez</w:t>
      </w:r>
      <w:r w:rsidRPr="005F2EAB">
        <w:rPr>
          <w:rFonts w:ascii="Arial" w:hAnsi="Arial" w:cs="Arial"/>
          <w:sz w:val="22"/>
          <w:szCs w:val="22"/>
        </w:rPr>
        <w:t>) dias</w:t>
      </w:r>
      <w:r w:rsidR="00CC2E24">
        <w:rPr>
          <w:rFonts w:ascii="Arial" w:hAnsi="Arial" w:cs="Arial"/>
          <w:sz w:val="22"/>
          <w:szCs w:val="22"/>
        </w:rPr>
        <w:t xml:space="preserve"> úteis.</w:t>
      </w:r>
    </w:p>
    <w:p w:rsidR="000351F5" w:rsidRPr="005F2EAB" w:rsidRDefault="00CC2E24" w:rsidP="000351F5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9.2.</w:t>
      </w:r>
      <w:r>
        <w:rPr>
          <w:rFonts w:ascii="Arial" w:hAnsi="Arial" w:cs="Arial"/>
          <w:sz w:val="22"/>
          <w:szCs w:val="22"/>
        </w:rPr>
        <w:tab/>
      </w:r>
      <w:r w:rsidR="00D12F95">
        <w:rPr>
          <w:rFonts w:ascii="Arial" w:hAnsi="Arial" w:cs="Arial"/>
          <w:sz w:val="22"/>
          <w:szCs w:val="22"/>
        </w:rPr>
        <w:t xml:space="preserve"> Pela rescisão do contrato pela CONTRATADA</w:t>
      </w:r>
      <w:r w:rsidR="000351F5" w:rsidRPr="005F2EAB">
        <w:rPr>
          <w:rFonts w:ascii="Arial" w:hAnsi="Arial" w:cs="Arial"/>
          <w:sz w:val="22"/>
          <w:szCs w:val="22"/>
        </w:rPr>
        <w:t xml:space="preserve">, sem justo motivo, deverá notificar a CONTRATANTE previamente no prazo de </w:t>
      </w:r>
      <w:r w:rsidR="00D12F95">
        <w:rPr>
          <w:rFonts w:ascii="Arial" w:hAnsi="Arial" w:cs="Arial"/>
          <w:sz w:val="22"/>
          <w:szCs w:val="22"/>
        </w:rPr>
        <w:t xml:space="preserve">10 </w:t>
      </w:r>
      <w:r w:rsidR="000351F5" w:rsidRPr="005F2EAB">
        <w:rPr>
          <w:rFonts w:ascii="Arial" w:hAnsi="Arial" w:cs="Arial"/>
          <w:sz w:val="22"/>
          <w:szCs w:val="22"/>
        </w:rPr>
        <w:t>(</w:t>
      </w:r>
      <w:r w:rsidR="00D12F95">
        <w:rPr>
          <w:rFonts w:ascii="Arial" w:hAnsi="Arial" w:cs="Arial"/>
          <w:sz w:val="22"/>
          <w:szCs w:val="22"/>
        </w:rPr>
        <w:t>dez</w:t>
      </w:r>
      <w:r w:rsidR="000351F5" w:rsidRPr="005F2EAB">
        <w:rPr>
          <w:rFonts w:ascii="Arial" w:hAnsi="Arial" w:cs="Arial"/>
          <w:sz w:val="22"/>
          <w:szCs w:val="22"/>
        </w:rPr>
        <w:t>) dias</w:t>
      </w:r>
      <w:r w:rsidR="00D12F95">
        <w:rPr>
          <w:rFonts w:ascii="Arial" w:hAnsi="Arial" w:cs="Arial"/>
          <w:sz w:val="22"/>
          <w:szCs w:val="22"/>
        </w:rPr>
        <w:t xml:space="preserve"> úteis.</w:t>
      </w:r>
    </w:p>
    <w:p w:rsidR="009B6904" w:rsidRDefault="009B6904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0C6" w:rsidRPr="005F2EAB" w:rsidRDefault="00E610C6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B6904" w:rsidRPr="005F2EAB" w:rsidRDefault="009232A3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CLÁSULA DÉCIMA PRIMEIRA - </w:t>
      </w:r>
      <w:r w:rsidR="009B6904" w:rsidRPr="005F2EAB">
        <w:rPr>
          <w:rFonts w:ascii="Arial" w:hAnsi="Arial" w:cs="Arial"/>
          <w:b/>
          <w:bCs/>
          <w:sz w:val="22"/>
          <w:szCs w:val="22"/>
        </w:rPr>
        <w:t>DA DOTAÇÃO ORÇAMENTÁRIA</w:t>
      </w:r>
    </w:p>
    <w:p w:rsidR="009B6904" w:rsidRPr="005F2EAB" w:rsidRDefault="009232A3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11.1.</w:t>
      </w:r>
      <w:r>
        <w:rPr>
          <w:rFonts w:ascii="Arial" w:hAnsi="Arial" w:cs="Arial"/>
          <w:sz w:val="22"/>
          <w:szCs w:val="22"/>
        </w:rPr>
        <w:tab/>
      </w:r>
      <w:r w:rsidR="009B6904" w:rsidRPr="005F2EAB">
        <w:rPr>
          <w:rFonts w:ascii="Arial" w:hAnsi="Arial" w:cs="Arial"/>
          <w:sz w:val="22"/>
          <w:szCs w:val="22"/>
        </w:rPr>
        <w:t>Os recursos necessários ao cumprimento dos encargos decorrentes da presente contratação correrão por conta da seguinte dotação orçamentária:</w:t>
      </w:r>
    </w:p>
    <w:p w:rsidR="009B6904" w:rsidRDefault="009B6904" w:rsidP="00A90A3C">
      <w:pPr>
        <w:pStyle w:val="NormalWeb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2EAB">
        <w:rPr>
          <w:rFonts w:ascii="Arial" w:hAnsi="Arial" w:cs="Arial"/>
          <w:color w:val="000000" w:themeColor="text1"/>
          <w:sz w:val="22"/>
          <w:szCs w:val="22"/>
        </w:rPr>
        <w:t>Dotação</w:t>
      </w:r>
      <w:r w:rsidR="00AF053C" w:rsidRPr="005F2E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918D7" w:rsidRPr="005F2EAB">
        <w:rPr>
          <w:rFonts w:ascii="Arial" w:hAnsi="Arial" w:cs="Arial"/>
          <w:color w:val="000000" w:themeColor="text1"/>
          <w:sz w:val="22"/>
          <w:szCs w:val="22"/>
        </w:rPr>
        <w:t>– 3.3.90.3</w:t>
      </w:r>
      <w:r w:rsidR="00AA7270" w:rsidRPr="005F2EAB">
        <w:rPr>
          <w:rFonts w:ascii="Arial" w:hAnsi="Arial" w:cs="Arial"/>
          <w:color w:val="000000" w:themeColor="text1"/>
          <w:sz w:val="22"/>
          <w:szCs w:val="22"/>
        </w:rPr>
        <w:t>6</w:t>
      </w:r>
      <w:r w:rsidRPr="005F2EAB">
        <w:rPr>
          <w:rFonts w:ascii="Arial" w:hAnsi="Arial" w:cs="Arial"/>
          <w:color w:val="000000" w:themeColor="text1"/>
          <w:sz w:val="22"/>
          <w:szCs w:val="22"/>
        </w:rPr>
        <w:t xml:space="preserve">.00.00.00.00.0001 - </w:t>
      </w:r>
      <w:r w:rsidR="001918D7" w:rsidRPr="005F2EAB">
        <w:rPr>
          <w:rFonts w:ascii="Arial" w:hAnsi="Arial" w:cs="Arial"/>
          <w:color w:val="000000" w:themeColor="text1"/>
          <w:sz w:val="22"/>
          <w:szCs w:val="22"/>
        </w:rPr>
        <w:t xml:space="preserve"> Outros serviços de terceiros – Pessoa Física</w:t>
      </w:r>
    </w:p>
    <w:p w:rsidR="00426303" w:rsidRPr="005F2EAB" w:rsidRDefault="00426303" w:rsidP="00426303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CLÁSULA DÉCIMA - </w:t>
      </w:r>
      <w:r w:rsidRPr="005F2EAB">
        <w:rPr>
          <w:rFonts w:ascii="Arial" w:hAnsi="Arial" w:cs="Arial"/>
          <w:b/>
          <w:bCs/>
          <w:sz w:val="22"/>
          <w:szCs w:val="22"/>
        </w:rPr>
        <w:t>DA RESCISÃO</w:t>
      </w:r>
    </w:p>
    <w:p w:rsidR="00426303" w:rsidRPr="005F2EAB" w:rsidRDefault="00426303" w:rsidP="00426303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10.1.</w:t>
      </w:r>
      <w:r w:rsidRPr="005F2EAB">
        <w:rPr>
          <w:rFonts w:ascii="Arial" w:hAnsi="Arial" w:cs="Arial"/>
          <w:sz w:val="22"/>
          <w:szCs w:val="22"/>
        </w:rPr>
        <w:t xml:space="preserve"> Agindo </w:t>
      </w:r>
      <w:r>
        <w:rPr>
          <w:rFonts w:ascii="Arial" w:hAnsi="Arial" w:cs="Arial"/>
          <w:sz w:val="22"/>
          <w:szCs w:val="22"/>
        </w:rPr>
        <w:t>a CONTRATADA</w:t>
      </w:r>
      <w:r w:rsidRPr="005F2EAB">
        <w:rPr>
          <w:rFonts w:ascii="Arial" w:hAnsi="Arial" w:cs="Arial"/>
          <w:sz w:val="22"/>
          <w:szCs w:val="22"/>
        </w:rPr>
        <w:t xml:space="preserve"> de forma desidiosa, dolosa ou culposa em relação à CONTRATANTE, restará facultado a esta rescindir o contrato se exonerando de todas as obrigações, inclusive as vincendas, sem prejuízo das multas contratuais pr</w:t>
      </w:r>
      <w:r>
        <w:rPr>
          <w:rFonts w:ascii="Arial" w:hAnsi="Arial" w:cs="Arial"/>
          <w:sz w:val="22"/>
          <w:szCs w:val="22"/>
        </w:rPr>
        <w:t>evistas e da responsabilidade da CONTRATADA</w:t>
      </w:r>
      <w:r w:rsidRPr="005F2EAB">
        <w:rPr>
          <w:rFonts w:ascii="Arial" w:hAnsi="Arial" w:cs="Arial"/>
          <w:sz w:val="22"/>
          <w:szCs w:val="22"/>
        </w:rPr>
        <w:t xml:space="preserve"> em face da Lei Federal nº 8.906, de 4 de julho de 1994 (Estatuto da Ordem dos Advogados do Brasil).</w:t>
      </w:r>
    </w:p>
    <w:p w:rsidR="009B6904" w:rsidRPr="005F2EAB" w:rsidRDefault="0056311E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CLÁUSULA DÉCIMA SEGUNDA - </w:t>
      </w:r>
      <w:r w:rsidR="009B6904" w:rsidRPr="005F2EAB">
        <w:rPr>
          <w:rFonts w:ascii="Arial" w:hAnsi="Arial" w:cs="Arial"/>
          <w:b/>
          <w:bCs/>
          <w:sz w:val="22"/>
          <w:szCs w:val="22"/>
        </w:rPr>
        <w:t>DO FORO</w:t>
      </w:r>
    </w:p>
    <w:p w:rsidR="009B6904" w:rsidRPr="005F2EAB" w:rsidRDefault="0056311E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12.1.</w:t>
      </w:r>
      <w:r>
        <w:rPr>
          <w:rFonts w:ascii="Arial" w:hAnsi="Arial" w:cs="Arial"/>
          <w:sz w:val="22"/>
          <w:szCs w:val="22"/>
        </w:rPr>
        <w:tab/>
      </w:r>
      <w:r w:rsidR="009B6904" w:rsidRPr="005F2EAB">
        <w:rPr>
          <w:rFonts w:ascii="Arial" w:hAnsi="Arial" w:cs="Arial"/>
          <w:sz w:val="22"/>
          <w:szCs w:val="22"/>
        </w:rPr>
        <w:t xml:space="preserve"> Para dirimir quaisquer controvérsias oriundas do CONTRA</w:t>
      </w:r>
      <w:r w:rsidR="00CD4328">
        <w:rPr>
          <w:rFonts w:ascii="Arial" w:hAnsi="Arial" w:cs="Arial"/>
          <w:sz w:val="22"/>
          <w:szCs w:val="22"/>
        </w:rPr>
        <w:t>TO, as partes elegem o foro da C</w:t>
      </w:r>
      <w:r w:rsidR="009B6904" w:rsidRPr="005F2EAB">
        <w:rPr>
          <w:rFonts w:ascii="Arial" w:hAnsi="Arial" w:cs="Arial"/>
          <w:sz w:val="22"/>
          <w:szCs w:val="22"/>
        </w:rPr>
        <w:t>omarca de Taquari/RS.</w:t>
      </w:r>
    </w:p>
    <w:p w:rsidR="009B6904" w:rsidRPr="005F2EAB" w:rsidRDefault="009B6904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2EAB">
        <w:rPr>
          <w:rFonts w:ascii="Arial" w:hAnsi="Arial" w:cs="Arial"/>
          <w:sz w:val="22"/>
          <w:szCs w:val="22"/>
        </w:rPr>
        <w:t>Por estarem assim justos e contratados, firmam o presente instrumento, em duas vias de igual teor, juntamente com 2 (duas) testemunhas.</w:t>
      </w:r>
    </w:p>
    <w:p w:rsidR="009B6904" w:rsidRPr="005F2EAB" w:rsidRDefault="009B6904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B6904" w:rsidRDefault="0018612F" w:rsidP="00426303">
      <w:pPr>
        <w:pStyle w:val="NormalWeb"/>
        <w:spacing w:line="360" w:lineRule="auto"/>
        <w:ind w:left="3545" w:firstLine="709"/>
        <w:jc w:val="right"/>
        <w:rPr>
          <w:rFonts w:ascii="Arial" w:hAnsi="Arial" w:cs="Arial"/>
          <w:sz w:val="22"/>
          <w:szCs w:val="22"/>
        </w:rPr>
      </w:pPr>
      <w:r w:rsidRPr="005F2EAB">
        <w:rPr>
          <w:rFonts w:ascii="Arial" w:hAnsi="Arial" w:cs="Arial"/>
          <w:sz w:val="22"/>
          <w:szCs w:val="22"/>
        </w:rPr>
        <w:t xml:space="preserve">Tabaí, </w:t>
      </w:r>
      <w:r w:rsidR="0074157B" w:rsidRPr="005F2EAB">
        <w:rPr>
          <w:rFonts w:ascii="Arial" w:hAnsi="Arial" w:cs="Arial"/>
          <w:sz w:val="22"/>
          <w:szCs w:val="22"/>
        </w:rPr>
        <w:t>01</w:t>
      </w:r>
      <w:r w:rsidR="005B7D2C" w:rsidRPr="005F2EAB">
        <w:rPr>
          <w:rFonts w:ascii="Arial" w:hAnsi="Arial" w:cs="Arial"/>
          <w:sz w:val="22"/>
          <w:szCs w:val="22"/>
        </w:rPr>
        <w:t xml:space="preserve"> </w:t>
      </w:r>
      <w:r w:rsidR="0074157B" w:rsidRPr="005F2EAB">
        <w:rPr>
          <w:rFonts w:ascii="Arial" w:hAnsi="Arial" w:cs="Arial"/>
          <w:sz w:val="22"/>
          <w:szCs w:val="22"/>
        </w:rPr>
        <w:t xml:space="preserve">de fevereiro </w:t>
      </w:r>
      <w:r w:rsidR="009B6904" w:rsidRPr="005F2EAB">
        <w:rPr>
          <w:rFonts w:ascii="Arial" w:hAnsi="Arial" w:cs="Arial"/>
          <w:sz w:val="22"/>
          <w:szCs w:val="22"/>
        </w:rPr>
        <w:t>de 201</w:t>
      </w:r>
      <w:r w:rsidR="0074157B" w:rsidRPr="005F2EAB">
        <w:rPr>
          <w:rFonts w:ascii="Arial" w:hAnsi="Arial" w:cs="Arial"/>
          <w:sz w:val="22"/>
          <w:szCs w:val="22"/>
        </w:rPr>
        <w:t>9</w:t>
      </w:r>
      <w:r w:rsidR="009B6904" w:rsidRPr="005F2EAB">
        <w:rPr>
          <w:rFonts w:ascii="Arial" w:hAnsi="Arial" w:cs="Arial"/>
          <w:sz w:val="22"/>
          <w:szCs w:val="22"/>
        </w:rPr>
        <w:t>.</w:t>
      </w:r>
    </w:p>
    <w:p w:rsidR="00426303" w:rsidRPr="005F2EAB" w:rsidRDefault="00426303" w:rsidP="00426303">
      <w:pPr>
        <w:pStyle w:val="NormalWeb"/>
        <w:spacing w:line="360" w:lineRule="auto"/>
        <w:ind w:left="3545" w:firstLine="709"/>
        <w:jc w:val="right"/>
        <w:rPr>
          <w:rFonts w:ascii="Arial" w:hAnsi="Arial" w:cs="Arial"/>
          <w:sz w:val="22"/>
          <w:szCs w:val="22"/>
        </w:rPr>
      </w:pPr>
    </w:p>
    <w:p w:rsidR="007439AB" w:rsidRPr="005F2EAB" w:rsidRDefault="007439AB" w:rsidP="007439AB">
      <w:pPr>
        <w:rPr>
          <w:rFonts w:ascii="Arial" w:hAnsi="Arial" w:cs="Arial"/>
          <w:sz w:val="22"/>
          <w:szCs w:val="22"/>
        </w:rPr>
      </w:pPr>
    </w:p>
    <w:p w:rsidR="007439AB" w:rsidRPr="005F2EAB" w:rsidRDefault="007439AB" w:rsidP="007439AB">
      <w:pPr>
        <w:jc w:val="center"/>
        <w:rPr>
          <w:rFonts w:ascii="Arial" w:hAnsi="Arial" w:cs="Arial"/>
          <w:sz w:val="22"/>
          <w:szCs w:val="22"/>
        </w:rPr>
      </w:pPr>
      <w:r w:rsidRPr="005F2EAB">
        <w:rPr>
          <w:rFonts w:ascii="Arial" w:hAnsi="Arial" w:cs="Arial"/>
          <w:sz w:val="22"/>
          <w:szCs w:val="22"/>
        </w:rPr>
        <w:t>________________________________                  ________________________________</w:t>
      </w:r>
    </w:p>
    <w:p w:rsidR="007439AB" w:rsidRPr="005F2EAB" w:rsidRDefault="00B676E0" w:rsidP="007439AB">
      <w:pPr>
        <w:rPr>
          <w:rFonts w:ascii="Arial" w:hAnsi="Arial" w:cs="Arial"/>
          <w:sz w:val="22"/>
          <w:szCs w:val="22"/>
        </w:rPr>
      </w:pPr>
      <w:r w:rsidRPr="005F2EAB">
        <w:rPr>
          <w:rFonts w:ascii="Arial" w:hAnsi="Arial" w:cs="Arial"/>
          <w:sz w:val="22"/>
          <w:szCs w:val="22"/>
        </w:rPr>
        <w:t xml:space="preserve">         </w:t>
      </w:r>
      <w:r w:rsidR="007439AB" w:rsidRPr="005F2EAB">
        <w:rPr>
          <w:rFonts w:ascii="Arial" w:hAnsi="Arial" w:cs="Arial"/>
          <w:sz w:val="22"/>
          <w:szCs w:val="22"/>
        </w:rPr>
        <w:t xml:space="preserve">CÂMARA MUNICIPAL DE TABAÍ  </w:t>
      </w:r>
      <w:r w:rsidRPr="005F2EAB">
        <w:rPr>
          <w:rFonts w:ascii="Arial" w:hAnsi="Arial" w:cs="Arial"/>
          <w:sz w:val="22"/>
          <w:szCs w:val="22"/>
        </w:rPr>
        <w:t xml:space="preserve">              </w:t>
      </w:r>
      <w:r w:rsidR="00F83050" w:rsidRPr="005F2EAB">
        <w:rPr>
          <w:rFonts w:ascii="Arial" w:hAnsi="Arial" w:cs="Arial"/>
          <w:sz w:val="22"/>
          <w:szCs w:val="22"/>
        </w:rPr>
        <w:t xml:space="preserve">    </w:t>
      </w:r>
      <w:r w:rsidRPr="005F2EAB">
        <w:rPr>
          <w:rFonts w:ascii="Arial" w:hAnsi="Arial" w:cs="Arial"/>
          <w:sz w:val="22"/>
          <w:szCs w:val="22"/>
        </w:rPr>
        <w:t xml:space="preserve">  </w:t>
      </w:r>
      <w:r w:rsidR="00E610C6">
        <w:rPr>
          <w:rFonts w:ascii="Arial" w:hAnsi="Arial" w:cs="Arial"/>
          <w:sz w:val="22"/>
          <w:szCs w:val="22"/>
        </w:rPr>
        <w:tab/>
      </w:r>
      <w:r w:rsidR="00DC596D" w:rsidRPr="005F2EAB">
        <w:rPr>
          <w:rFonts w:ascii="Arial" w:hAnsi="Arial" w:cs="Arial"/>
          <w:sz w:val="22"/>
          <w:szCs w:val="22"/>
        </w:rPr>
        <w:t xml:space="preserve">ANITA </w:t>
      </w:r>
      <w:r w:rsidR="00E610C6">
        <w:rPr>
          <w:rFonts w:ascii="Arial" w:hAnsi="Arial" w:cs="Arial"/>
          <w:sz w:val="22"/>
          <w:szCs w:val="22"/>
        </w:rPr>
        <w:t>OLIVEIRA DE PAULA</w:t>
      </w:r>
    </w:p>
    <w:p w:rsidR="007439AB" w:rsidRPr="005F2EAB" w:rsidRDefault="00B676E0" w:rsidP="007439AB">
      <w:pPr>
        <w:rPr>
          <w:rFonts w:ascii="Arial" w:hAnsi="Arial" w:cs="Arial"/>
          <w:sz w:val="22"/>
          <w:szCs w:val="22"/>
        </w:rPr>
      </w:pPr>
      <w:r w:rsidRPr="005F2EAB">
        <w:rPr>
          <w:rFonts w:ascii="Arial" w:hAnsi="Arial" w:cs="Arial"/>
          <w:sz w:val="22"/>
          <w:szCs w:val="22"/>
        </w:rPr>
        <w:t xml:space="preserve">                         </w:t>
      </w:r>
      <w:r w:rsidR="007439AB" w:rsidRPr="005F2EAB">
        <w:rPr>
          <w:rFonts w:ascii="Arial" w:hAnsi="Arial" w:cs="Arial"/>
          <w:sz w:val="22"/>
          <w:szCs w:val="22"/>
        </w:rPr>
        <w:t>CONTRATANTE</w:t>
      </w:r>
      <w:r w:rsidRPr="005F2EAB">
        <w:rPr>
          <w:rFonts w:ascii="Arial" w:hAnsi="Arial" w:cs="Arial"/>
          <w:sz w:val="22"/>
          <w:szCs w:val="22"/>
        </w:rPr>
        <w:tab/>
      </w:r>
      <w:r w:rsidRPr="005F2EAB">
        <w:rPr>
          <w:rFonts w:ascii="Arial" w:hAnsi="Arial" w:cs="Arial"/>
          <w:sz w:val="22"/>
          <w:szCs w:val="22"/>
        </w:rPr>
        <w:tab/>
      </w:r>
      <w:r w:rsidRPr="005F2EAB">
        <w:rPr>
          <w:rFonts w:ascii="Arial" w:hAnsi="Arial" w:cs="Arial"/>
          <w:sz w:val="22"/>
          <w:szCs w:val="22"/>
        </w:rPr>
        <w:tab/>
      </w:r>
      <w:r w:rsidRPr="005F2EAB">
        <w:rPr>
          <w:rFonts w:ascii="Arial" w:hAnsi="Arial" w:cs="Arial"/>
          <w:sz w:val="22"/>
          <w:szCs w:val="22"/>
        </w:rPr>
        <w:tab/>
        <w:t xml:space="preserve">   </w:t>
      </w:r>
      <w:r w:rsidR="007439AB" w:rsidRPr="005F2EAB">
        <w:rPr>
          <w:rFonts w:ascii="Arial" w:hAnsi="Arial" w:cs="Arial"/>
          <w:sz w:val="22"/>
          <w:szCs w:val="22"/>
        </w:rPr>
        <w:t>CONTRATADA</w:t>
      </w:r>
    </w:p>
    <w:p w:rsidR="005B7D2C" w:rsidRPr="005F2EAB" w:rsidRDefault="005B7D2C" w:rsidP="007439AB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2B1B06" w:rsidRDefault="002B1B06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3851" w:rsidRDefault="009A3851" w:rsidP="00A90A3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A3851" w:rsidSect="000E5318">
      <w:footerReference w:type="even" r:id="rId7"/>
      <w:footerReference w:type="default" r:id="rId8"/>
      <w:pgSz w:w="11906" w:h="16838"/>
      <w:pgMar w:top="2127" w:right="849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63" w:rsidRDefault="00AA6163" w:rsidP="00B01415">
      <w:r>
        <w:separator/>
      </w:r>
    </w:p>
  </w:endnote>
  <w:endnote w:type="continuationSeparator" w:id="0">
    <w:p w:rsidR="00AA6163" w:rsidRDefault="00AA6163" w:rsidP="00B0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2D" w:rsidRDefault="00B01415" w:rsidP="00D52D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612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CF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B612D" w:rsidRDefault="001C63B4" w:rsidP="002B605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2D" w:rsidRDefault="00B01415" w:rsidP="00D52D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612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63B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B612D" w:rsidRDefault="001C63B4" w:rsidP="002B605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63" w:rsidRDefault="00AA6163" w:rsidP="00B01415">
      <w:r>
        <w:separator/>
      </w:r>
    </w:p>
  </w:footnote>
  <w:footnote w:type="continuationSeparator" w:id="0">
    <w:p w:rsidR="00AA6163" w:rsidRDefault="00AA6163" w:rsidP="00B0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04"/>
    <w:rsid w:val="00024C6D"/>
    <w:rsid w:val="000351F5"/>
    <w:rsid w:val="000848CA"/>
    <w:rsid w:val="00093983"/>
    <w:rsid w:val="00095F8D"/>
    <w:rsid w:val="000E5318"/>
    <w:rsid w:val="000F6CC3"/>
    <w:rsid w:val="00151AFD"/>
    <w:rsid w:val="0018612F"/>
    <w:rsid w:val="001918D7"/>
    <w:rsid w:val="00191CAF"/>
    <w:rsid w:val="001B121F"/>
    <w:rsid w:val="001C63B4"/>
    <w:rsid w:val="00217042"/>
    <w:rsid w:val="002200EE"/>
    <w:rsid w:val="00237C11"/>
    <w:rsid w:val="0025232E"/>
    <w:rsid w:val="00257A22"/>
    <w:rsid w:val="002638E6"/>
    <w:rsid w:val="002862E0"/>
    <w:rsid w:val="002B1B06"/>
    <w:rsid w:val="002C397B"/>
    <w:rsid w:val="002D5B84"/>
    <w:rsid w:val="00345832"/>
    <w:rsid w:val="003566CF"/>
    <w:rsid w:val="00361C82"/>
    <w:rsid w:val="00370A9A"/>
    <w:rsid w:val="00384FA2"/>
    <w:rsid w:val="003E480B"/>
    <w:rsid w:val="00415CA2"/>
    <w:rsid w:val="00426303"/>
    <w:rsid w:val="004730FB"/>
    <w:rsid w:val="004811FB"/>
    <w:rsid w:val="004C57A9"/>
    <w:rsid w:val="0056311E"/>
    <w:rsid w:val="005B2EF8"/>
    <w:rsid w:val="005B7D2C"/>
    <w:rsid w:val="005D256B"/>
    <w:rsid w:val="005F2EAB"/>
    <w:rsid w:val="005F7C99"/>
    <w:rsid w:val="006005A7"/>
    <w:rsid w:val="00660C3A"/>
    <w:rsid w:val="006C238E"/>
    <w:rsid w:val="006E3E69"/>
    <w:rsid w:val="006F7AD3"/>
    <w:rsid w:val="0074157B"/>
    <w:rsid w:val="007439AB"/>
    <w:rsid w:val="00753164"/>
    <w:rsid w:val="0075341B"/>
    <w:rsid w:val="0075772F"/>
    <w:rsid w:val="007B0771"/>
    <w:rsid w:val="007D503C"/>
    <w:rsid w:val="007E5CAA"/>
    <w:rsid w:val="00833F5B"/>
    <w:rsid w:val="00884C63"/>
    <w:rsid w:val="008C2CCA"/>
    <w:rsid w:val="008D1A2A"/>
    <w:rsid w:val="008F3CFC"/>
    <w:rsid w:val="009232A3"/>
    <w:rsid w:val="009A3851"/>
    <w:rsid w:val="009A6546"/>
    <w:rsid w:val="009B4841"/>
    <w:rsid w:val="009B5D3F"/>
    <w:rsid w:val="009B6904"/>
    <w:rsid w:val="00A90A3C"/>
    <w:rsid w:val="00AA50A8"/>
    <w:rsid w:val="00AA6163"/>
    <w:rsid w:val="00AA7270"/>
    <w:rsid w:val="00AF053C"/>
    <w:rsid w:val="00AF55FF"/>
    <w:rsid w:val="00B01415"/>
    <w:rsid w:val="00B16617"/>
    <w:rsid w:val="00B26C9E"/>
    <w:rsid w:val="00B676E0"/>
    <w:rsid w:val="00BC49F5"/>
    <w:rsid w:val="00BD08C8"/>
    <w:rsid w:val="00BD133D"/>
    <w:rsid w:val="00BF29B3"/>
    <w:rsid w:val="00BF43F6"/>
    <w:rsid w:val="00C32DFC"/>
    <w:rsid w:val="00C40893"/>
    <w:rsid w:val="00C80D38"/>
    <w:rsid w:val="00C94451"/>
    <w:rsid w:val="00CC2E24"/>
    <w:rsid w:val="00CD4328"/>
    <w:rsid w:val="00CD607B"/>
    <w:rsid w:val="00CF6991"/>
    <w:rsid w:val="00D12F95"/>
    <w:rsid w:val="00D676A8"/>
    <w:rsid w:val="00D7530D"/>
    <w:rsid w:val="00D8528A"/>
    <w:rsid w:val="00D91AAA"/>
    <w:rsid w:val="00DB5BC3"/>
    <w:rsid w:val="00DC3613"/>
    <w:rsid w:val="00DC596D"/>
    <w:rsid w:val="00DC74AE"/>
    <w:rsid w:val="00DF3A04"/>
    <w:rsid w:val="00E161F3"/>
    <w:rsid w:val="00E610C6"/>
    <w:rsid w:val="00E6690D"/>
    <w:rsid w:val="00E713AC"/>
    <w:rsid w:val="00F8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0AAB3-1FE8-4677-A815-C8E5AC51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904"/>
    <w:pPr>
      <w:overflowPunct w:val="0"/>
      <w:autoSpaceDE w:val="0"/>
      <w:autoSpaceDN w:val="0"/>
      <w:adjustRightInd w:val="0"/>
      <w:textAlignment w:val="baseline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093983"/>
    <w:pPr>
      <w:keepNext/>
      <w:widowControl w:val="0"/>
      <w:suppressAutoHyphens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B69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odap">
    <w:name w:val="footer"/>
    <w:basedOn w:val="Normal"/>
    <w:link w:val="RodapChar"/>
    <w:rsid w:val="009B69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B6904"/>
  </w:style>
  <w:style w:type="character" w:styleId="Nmerodepgina">
    <w:name w:val="page number"/>
    <w:basedOn w:val="Fontepargpadro"/>
    <w:rsid w:val="009B6904"/>
  </w:style>
  <w:style w:type="paragraph" w:styleId="Textodebalo">
    <w:name w:val="Balloon Text"/>
    <w:basedOn w:val="Normal"/>
    <w:link w:val="TextodebaloChar"/>
    <w:uiPriority w:val="99"/>
    <w:semiHidden/>
    <w:unhideWhenUsed/>
    <w:rsid w:val="009B5D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D3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093983"/>
    <w:rPr>
      <w:rFonts w:ascii="Arial" w:hAnsi="Arial" w:cs="Arial"/>
      <w:b/>
      <w:bCs/>
      <w:sz w:val="26"/>
      <w:szCs w:val="26"/>
      <w:lang w:eastAsia="ar-SA"/>
    </w:rPr>
  </w:style>
  <w:style w:type="paragraph" w:customStyle="1" w:styleId="Textopadro">
    <w:name w:val="Texto padrão"/>
    <w:basedOn w:val="Normal"/>
    <w:rsid w:val="00093983"/>
    <w:pPr>
      <w:overflowPunct/>
      <w:autoSpaceDE/>
      <w:autoSpaceDN/>
      <w:adjustRightInd/>
      <w:textAlignment w:val="auto"/>
    </w:pPr>
    <w:rPr>
      <w:sz w:val="24"/>
    </w:rPr>
  </w:style>
  <w:style w:type="paragraph" w:styleId="Ttulo">
    <w:name w:val="Title"/>
    <w:basedOn w:val="Normal"/>
    <w:link w:val="TtuloChar"/>
    <w:qFormat/>
    <w:rsid w:val="00BD08C8"/>
    <w:pPr>
      <w:overflowPunct/>
      <w:autoSpaceDE/>
      <w:autoSpaceDN/>
      <w:adjustRightInd/>
      <w:ind w:left="1134"/>
      <w:jc w:val="center"/>
      <w:textAlignment w:val="auto"/>
    </w:pPr>
    <w:rPr>
      <w:b/>
      <w:color w:val="000000"/>
      <w:sz w:val="32"/>
    </w:rPr>
  </w:style>
  <w:style w:type="character" w:customStyle="1" w:styleId="TtuloChar">
    <w:name w:val="Título Char"/>
    <w:basedOn w:val="Fontepargpadro"/>
    <w:link w:val="Ttulo"/>
    <w:rsid w:val="00BD08C8"/>
    <w:rPr>
      <w:b/>
      <w:color w:val="000000"/>
      <w:sz w:val="32"/>
    </w:rPr>
  </w:style>
  <w:style w:type="character" w:styleId="Hyperlink">
    <w:name w:val="Hyperlink"/>
    <w:basedOn w:val="Fontepargpadro"/>
    <w:uiPriority w:val="99"/>
    <w:unhideWhenUsed/>
    <w:rsid w:val="00151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053B-0BA7-44F3-A615-25DF17DC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2019-02-06T23:11:00Z</cp:lastPrinted>
  <dcterms:created xsi:type="dcterms:W3CDTF">2019-02-06T23:12:00Z</dcterms:created>
  <dcterms:modified xsi:type="dcterms:W3CDTF">2019-02-06T23:12:00Z</dcterms:modified>
</cp:coreProperties>
</file>