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CB4" w:rsidRPr="00461CB4" w:rsidRDefault="0051319B" w:rsidP="00461CB4">
      <w:pPr>
        <w:pStyle w:val="Ttulo1"/>
        <w:spacing w:line="360" w:lineRule="auto"/>
        <w:jc w:val="both"/>
      </w:pPr>
      <w:bookmarkStart w:id="0" w:name="_GoBack"/>
      <w:bookmarkEnd w:id="0"/>
      <w:r>
        <w:t>PORTARIA Nº. 008</w:t>
      </w:r>
      <w:r w:rsidR="00461CB4">
        <w:t>/2017</w:t>
      </w:r>
    </w:p>
    <w:p w:rsidR="00D32052" w:rsidRPr="00ED6FCD" w:rsidRDefault="00D32052" w:rsidP="00ED6FCD">
      <w:pPr>
        <w:pStyle w:val="western"/>
        <w:spacing w:before="0" w:beforeAutospacing="0" w:after="0" w:afterAutospacing="0" w:line="360" w:lineRule="auto"/>
        <w:ind w:left="3969"/>
        <w:jc w:val="both"/>
        <w:rPr>
          <w:rStyle w:val="nfase"/>
        </w:rPr>
      </w:pPr>
    </w:p>
    <w:p w:rsidR="0051319B" w:rsidRPr="004F5698" w:rsidRDefault="00B10D2E" w:rsidP="00461CB4">
      <w:pPr>
        <w:pStyle w:val="western"/>
        <w:spacing w:before="0" w:beforeAutospacing="0" w:after="0" w:afterAutospacing="0" w:line="276" w:lineRule="auto"/>
        <w:jc w:val="center"/>
        <w:rPr>
          <w:b/>
        </w:rPr>
      </w:pPr>
      <w:r w:rsidRPr="004F5698">
        <w:rPr>
          <w:b/>
        </w:rPr>
        <w:t>“CONSTITUI COMISSÃO</w:t>
      </w:r>
      <w:r w:rsidR="002C500F" w:rsidRPr="004F5698">
        <w:rPr>
          <w:b/>
        </w:rPr>
        <w:t xml:space="preserve"> PERMANENTE DE EDUCAÇÃO, ESPORTE E CULTURA DESTA CÂMARA. </w:t>
      </w:r>
    </w:p>
    <w:p w:rsidR="00DF264D" w:rsidRDefault="00DF264D" w:rsidP="00DF264D">
      <w:pPr>
        <w:jc w:val="both"/>
      </w:pPr>
    </w:p>
    <w:p w:rsidR="00DF264D" w:rsidRDefault="00DF264D" w:rsidP="00DF264D">
      <w:pPr>
        <w:jc w:val="both"/>
      </w:pPr>
      <w:r>
        <w:t xml:space="preserve">VER. DEIVID RAFAEL DA COSTA VARGAS, Presidente da Câmara de Vereadores de Tabaí, Estado do Rio Grande do Sul, no uso de suas atribuições legais, em pleno atendimento ao disposto nos artigos 58 - inciso III e 67 da Lei nº. 8.666/93; </w:t>
      </w:r>
    </w:p>
    <w:p w:rsidR="00D32052" w:rsidRDefault="00D32052" w:rsidP="00DF264D">
      <w:pPr>
        <w:spacing w:line="276" w:lineRule="auto"/>
        <w:jc w:val="both"/>
      </w:pPr>
    </w:p>
    <w:p w:rsidR="00DF264D" w:rsidRPr="004F5698" w:rsidRDefault="00DF264D" w:rsidP="00DF264D">
      <w:pPr>
        <w:spacing w:line="276" w:lineRule="auto"/>
        <w:jc w:val="both"/>
        <w:rPr>
          <w:b/>
        </w:rPr>
      </w:pPr>
      <w:r w:rsidRPr="004F5698">
        <w:rPr>
          <w:b/>
        </w:rPr>
        <w:t>RESOLVE:</w:t>
      </w:r>
    </w:p>
    <w:p w:rsidR="00B10D2E" w:rsidRDefault="00B10D2E" w:rsidP="00D10F42">
      <w:pPr>
        <w:pStyle w:val="western"/>
        <w:spacing w:before="0" w:beforeAutospacing="0" w:after="0" w:afterAutospacing="0" w:line="276" w:lineRule="auto"/>
        <w:ind w:left="708" w:firstLine="708"/>
      </w:pPr>
      <w:r>
        <w:rPr>
          <w:b/>
        </w:rPr>
        <w:t>Art. 1</w:t>
      </w:r>
      <w:r w:rsidRPr="00ED6FCD">
        <w:rPr>
          <w:b/>
          <w:u w:val="single"/>
          <w:vertAlign w:val="superscript"/>
        </w:rPr>
        <w:t>o</w:t>
      </w:r>
      <w:r w:rsidRPr="00ED6FCD">
        <w:rPr>
          <w:b/>
        </w:rPr>
        <w:t>.</w:t>
      </w:r>
      <w:r w:rsidRPr="00ED6FCD">
        <w:t xml:space="preserve"> </w:t>
      </w:r>
      <w:r>
        <w:t>Constitui</w:t>
      </w:r>
      <w:r w:rsidR="000063DA">
        <w:t xml:space="preserve"> </w:t>
      </w:r>
      <w:r>
        <w:t>Comissão permanente de Educação, Esporte e Cultura desta câmara</w:t>
      </w:r>
      <w:r w:rsidR="000063DA">
        <w:t xml:space="preserve">, que será composto pelos seguintes membros: </w:t>
      </w:r>
    </w:p>
    <w:p w:rsidR="00D10F42" w:rsidRDefault="00D10F42" w:rsidP="00B10D2E">
      <w:pPr>
        <w:pStyle w:val="western"/>
        <w:spacing w:before="0" w:beforeAutospacing="0" w:after="0" w:afterAutospacing="0" w:line="276" w:lineRule="auto"/>
        <w:ind w:firstLine="708"/>
      </w:pPr>
    </w:p>
    <w:p w:rsidR="00D871FC" w:rsidRDefault="00D871FC" w:rsidP="00783D98">
      <w:pPr>
        <w:pStyle w:val="western"/>
        <w:spacing w:before="0" w:beforeAutospacing="0" w:after="0" w:afterAutospacing="0" w:line="276" w:lineRule="auto"/>
      </w:pPr>
      <w:r>
        <w:t>André Evan</w:t>
      </w:r>
      <w:r w:rsidR="001D0305">
        <w:t>dro Becker (DEM) - Presidente</w:t>
      </w:r>
    </w:p>
    <w:p w:rsidR="00B10D2E" w:rsidRDefault="00783D98" w:rsidP="00783D98">
      <w:pPr>
        <w:pStyle w:val="western"/>
        <w:spacing w:before="0" w:beforeAutospacing="0" w:after="0" w:afterAutospacing="0" w:line="276" w:lineRule="auto"/>
      </w:pPr>
      <w:r>
        <w:t>Darci Pereira da Silva (PT)</w:t>
      </w:r>
      <w:r w:rsidR="001D0305">
        <w:t xml:space="preserve"> - Membro</w:t>
      </w:r>
    </w:p>
    <w:p w:rsidR="000063DA" w:rsidRDefault="00783D98" w:rsidP="00D10F42">
      <w:pPr>
        <w:pStyle w:val="western"/>
        <w:spacing w:before="0" w:beforeAutospacing="0" w:after="0" w:afterAutospacing="0" w:line="276" w:lineRule="auto"/>
      </w:pPr>
      <w:r>
        <w:t xml:space="preserve">Renato Pereira </w:t>
      </w:r>
      <w:r w:rsidR="00D871FC">
        <w:t>Vargas (PTB)</w:t>
      </w:r>
      <w:r w:rsidR="001D0305">
        <w:t xml:space="preserve"> - </w:t>
      </w:r>
      <w:r w:rsidR="00D10F42">
        <w:t>Relator</w:t>
      </w:r>
      <w:r w:rsidR="00D871FC">
        <w:br/>
      </w:r>
    </w:p>
    <w:p w:rsidR="00D32052" w:rsidRPr="00ED6FCD" w:rsidRDefault="00D32052" w:rsidP="009B73DA">
      <w:pPr>
        <w:spacing w:line="276" w:lineRule="auto"/>
        <w:jc w:val="both"/>
        <w:rPr>
          <w:iCs/>
          <w:color w:val="000000"/>
        </w:rPr>
      </w:pPr>
      <w:r w:rsidRPr="00ED6FCD">
        <w:rPr>
          <w:b/>
          <w:iCs/>
          <w:color w:val="000000"/>
        </w:rPr>
        <w:t>Parágrafo único.</w:t>
      </w:r>
      <w:r w:rsidRPr="00ED6FCD">
        <w:rPr>
          <w:iCs/>
          <w:color w:val="000000"/>
        </w:rPr>
        <w:t xml:space="preserve"> </w:t>
      </w:r>
      <w:r w:rsidR="009B73DA">
        <w:t>Parágrafo único. A a</w:t>
      </w:r>
      <w:r w:rsidR="006D5791">
        <w:t xml:space="preserve">tuação no âmbito da Comissão </w:t>
      </w:r>
      <w:r w:rsidR="009B73DA">
        <w:t>de que trata o caput não enseja qualquer remuneração para seus membros.</w:t>
      </w:r>
    </w:p>
    <w:p w:rsidR="00D32052" w:rsidRPr="00ED6FCD" w:rsidRDefault="00D32052" w:rsidP="00461CB4">
      <w:pPr>
        <w:spacing w:line="276" w:lineRule="auto"/>
        <w:ind w:firstLine="1440"/>
        <w:jc w:val="both"/>
        <w:rPr>
          <w:iCs/>
          <w:color w:val="000000"/>
        </w:rPr>
      </w:pPr>
    </w:p>
    <w:p w:rsidR="00D32052" w:rsidRPr="00ED6FCD" w:rsidRDefault="006D5791" w:rsidP="00461CB4">
      <w:pPr>
        <w:spacing w:line="276" w:lineRule="auto"/>
        <w:ind w:firstLine="1440"/>
        <w:jc w:val="both"/>
        <w:rPr>
          <w:iCs/>
          <w:color w:val="000000"/>
        </w:rPr>
      </w:pPr>
      <w:r>
        <w:rPr>
          <w:b/>
          <w:iCs/>
          <w:color w:val="000000"/>
        </w:rPr>
        <w:t>Art. 2</w:t>
      </w:r>
      <w:r w:rsidR="00D32052" w:rsidRPr="00ED6FCD">
        <w:rPr>
          <w:b/>
          <w:u w:val="single"/>
          <w:vertAlign w:val="superscript"/>
        </w:rPr>
        <w:t>o</w:t>
      </w:r>
      <w:r w:rsidR="00D32052" w:rsidRPr="00ED6FCD">
        <w:rPr>
          <w:b/>
          <w:iCs/>
          <w:color w:val="000000"/>
        </w:rPr>
        <w:t>.</w:t>
      </w:r>
      <w:r w:rsidR="00D32052" w:rsidRPr="00ED6FCD">
        <w:rPr>
          <w:iCs/>
          <w:color w:val="000000"/>
        </w:rPr>
        <w:t xml:space="preserve"> </w:t>
      </w:r>
      <w:r w:rsidR="004F5698">
        <w:t>REVOGADAS as disposições em contrário, esta Portaria entra em vigor na data de sua publicação.</w:t>
      </w:r>
    </w:p>
    <w:p w:rsidR="001C1B97" w:rsidRPr="00ED6FCD" w:rsidRDefault="001C1B97" w:rsidP="006D5791">
      <w:pPr>
        <w:spacing w:line="276" w:lineRule="auto"/>
        <w:jc w:val="both"/>
      </w:pPr>
    </w:p>
    <w:p w:rsidR="00642EAF" w:rsidRPr="00ED6FCD" w:rsidRDefault="00642EAF" w:rsidP="00461CB4">
      <w:pPr>
        <w:spacing w:line="276" w:lineRule="auto"/>
      </w:pPr>
    </w:p>
    <w:p w:rsidR="00642EAF" w:rsidRPr="00ED6FCD" w:rsidRDefault="00642EAF" w:rsidP="00461CB4">
      <w:pPr>
        <w:pStyle w:val="Recuodecorpodetexto"/>
        <w:spacing w:line="276" w:lineRule="auto"/>
        <w:ind w:firstLine="0"/>
        <w:jc w:val="right"/>
      </w:pPr>
      <w:r w:rsidRPr="00ED6FCD">
        <w:t>GABINETE DA PRESIDÊNCIA TABAÍ</w:t>
      </w:r>
      <w:r w:rsidR="004F5698">
        <w:t xml:space="preserve">, 02 </w:t>
      </w:r>
      <w:r w:rsidRPr="00ED6FCD">
        <w:t>DE NOVEMBRO DE 2017.</w:t>
      </w:r>
    </w:p>
    <w:p w:rsidR="00642EAF" w:rsidRPr="00ED6FCD" w:rsidRDefault="00642EAF" w:rsidP="00461CB4">
      <w:pPr>
        <w:spacing w:line="276" w:lineRule="auto"/>
        <w:jc w:val="both"/>
      </w:pPr>
    </w:p>
    <w:p w:rsidR="00642EAF" w:rsidRPr="00ED6FCD" w:rsidRDefault="00642EAF" w:rsidP="00461CB4">
      <w:pPr>
        <w:spacing w:line="276" w:lineRule="auto"/>
        <w:jc w:val="right"/>
        <w:rPr>
          <w:b/>
          <w:bCs/>
        </w:rPr>
      </w:pPr>
    </w:p>
    <w:p w:rsidR="00642EAF" w:rsidRPr="00ED6FCD" w:rsidRDefault="00642EAF" w:rsidP="00461CB4">
      <w:pPr>
        <w:pStyle w:val="Ttulo3"/>
        <w:spacing w:line="276" w:lineRule="auto"/>
        <w:jc w:val="right"/>
        <w:rPr>
          <w:rFonts w:ascii="Times New Roman" w:hAnsi="Times New Roman" w:cs="Times New Roman"/>
          <w:color w:val="000000" w:themeColor="text1"/>
        </w:rPr>
      </w:pPr>
      <w:r w:rsidRPr="00ED6FCD">
        <w:rPr>
          <w:rFonts w:ascii="Times New Roman" w:hAnsi="Times New Roman" w:cs="Times New Roman"/>
        </w:rPr>
        <w:t xml:space="preserve">  </w:t>
      </w:r>
      <w:r w:rsidRPr="00ED6FCD">
        <w:rPr>
          <w:rFonts w:ascii="Times New Roman" w:hAnsi="Times New Roman" w:cs="Times New Roman"/>
          <w:color w:val="000000" w:themeColor="text1"/>
        </w:rPr>
        <w:t xml:space="preserve">VER. </w:t>
      </w:r>
      <w:r w:rsidR="00ED6FCD" w:rsidRPr="00ED6FCD">
        <w:rPr>
          <w:rFonts w:ascii="Times New Roman" w:hAnsi="Times New Roman" w:cs="Times New Roman"/>
          <w:color w:val="000000" w:themeColor="text1"/>
        </w:rPr>
        <w:t>Deivid Rafael da Costa Vargas</w:t>
      </w:r>
    </w:p>
    <w:p w:rsidR="00642EAF" w:rsidRPr="00ED6FCD" w:rsidRDefault="00642EAF" w:rsidP="00461CB4">
      <w:pPr>
        <w:pStyle w:val="Ttulo3"/>
        <w:spacing w:line="276" w:lineRule="auto"/>
        <w:rPr>
          <w:rFonts w:ascii="Times New Roman" w:hAnsi="Times New Roman" w:cs="Times New Roman"/>
          <w:b/>
          <w:bCs/>
          <w:color w:val="000000" w:themeColor="text1"/>
        </w:rPr>
      </w:pPr>
      <w:r w:rsidRPr="00ED6FCD">
        <w:rPr>
          <w:rFonts w:ascii="Times New Roman" w:hAnsi="Times New Roman" w:cs="Times New Roman"/>
          <w:b/>
          <w:bCs/>
          <w:color w:val="000000" w:themeColor="text1"/>
        </w:rPr>
        <w:t xml:space="preserve">                                                                           </w:t>
      </w:r>
      <w:r w:rsidRPr="00ED6FCD">
        <w:rPr>
          <w:rFonts w:ascii="Times New Roman" w:hAnsi="Times New Roman" w:cs="Times New Roman"/>
          <w:b/>
          <w:bCs/>
          <w:color w:val="000000" w:themeColor="text1"/>
        </w:rPr>
        <w:tab/>
        <w:t xml:space="preserve">Presidente da Câmara Municipal </w:t>
      </w:r>
    </w:p>
    <w:p w:rsidR="00642EAF" w:rsidRPr="00ED6FCD" w:rsidRDefault="00642EAF" w:rsidP="00461CB4">
      <w:pPr>
        <w:spacing w:line="276" w:lineRule="auto"/>
        <w:jc w:val="both"/>
      </w:pPr>
    </w:p>
    <w:p w:rsidR="00642EAF" w:rsidRPr="00ED6FCD" w:rsidRDefault="00642EAF" w:rsidP="00461CB4">
      <w:pPr>
        <w:spacing w:line="276" w:lineRule="auto"/>
        <w:jc w:val="both"/>
      </w:pPr>
      <w:r w:rsidRPr="00ED6FCD">
        <w:t>Registrado e Publicado.</w:t>
      </w:r>
    </w:p>
    <w:p w:rsidR="00642EAF" w:rsidRDefault="00642EAF" w:rsidP="00461CB4">
      <w:pPr>
        <w:spacing w:line="276" w:lineRule="auto"/>
      </w:pPr>
    </w:p>
    <w:sectPr w:rsidR="00642EAF" w:rsidSect="00461CB4">
      <w:pgSz w:w="11906" w:h="16838"/>
      <w:pgMar w:top="269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52"/>
    <w:rsid w:val="000063DA"/>
    <w:rsid w:val="001C1B97"/>
    <w:rsid w:val="001D0305"/>
    <w:rsid w:val="002C500F"/>
    <w:rsid w:val="00310556"/>
    <w:rsid w:val="004534EC"/>
    <w:rsid w:val="00461CB4"/>
    <w:rsid w:val="004F5698"/>
    <w:rsid w:val="0051319B"/>
    <w:rsid w:val="00642EAF"/>
    <w:rsid w:val="006D5791"/>
    <w:rsid w:val="007403DC"/>
    <w:rsid w:val="00757BB0"/>
    <w:rsid w:val="00783D98"/>
    <w:rsid w:val="00984113"/>
    <w:rsid w:val="009958F3"/>
    <w:rsid w:val="009B73DA"/>
    <w:rsid w:val="00B10D2E"/>
    <w:rsid w:val="00BC3058"/>
    <w:rsid w:val="00C8731A"/>
    <w:rsid w:val="00D10F42"/>
    <w:rsid w:val="00D32052"/>
    <w:rsid w:val="00D871FC"/>
    <w:rsid w:val="00DF264D"/>
    <w:rsid w:val="00E314B2"/>
    <w:rsid w:val="00E82631"/>
    <w:rsid w:val="00E842CF"/>
    <w:rsid w:val="00EA72CC"/>
    <w:rsid w:val="00ED6F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2EAF"/>
    <w:pPr>
      <w:keepNext/>
      <w:outlineLvl w:val="0"/>
    </w:pPr>
    <w:rPr>
      <w:rFonts w:eastAsia="Arial Unicode MS"/>
      <w:b/>
      <w:bCs/>
    </w:rPr>
  </w:style>
  <w:style w:type="paragraph" w:styleId="Ttulo3">
    <w:name w:val="heading 3"/>
    <w:basedOn w:val="Normal"/>
    <w:next w:val="Normal"/>
    <w:link w:val="Ttulo3Char"/>
    <w:uiPriority w:val="9"/>
    <w:unhideWhenUsed/>
    <w:qFormat/>
    <w:rsid w:val="00642EAF"/>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D32052"/>
    <w:pPr>
      <w:spacing w:before="100" w:beforeAutospacing="1" w:after="100" w:afterAutospacing="1"/>
    </w:pPr>
  </w:style>
  <w:style w:type="character" w:styleId="nfase">
    <w:name w:val="Emphasis"/>
    <w:basedOn w:val="Fontepargpadro"/>
    <w:qFormat/>
    <w:rsid w:val="00D32052"/>
    <w:rPr>
      <w:i/>
      <w:iCs/>
    </w:rPr>
  </w:style>
  <w:style w:type="character" w:customStyle="1" w:styleId="Ttulo1Char">
    <w:name w:val="Título 1 Char"/>
    <w:basedOn w:val="Fontepargpadro"/>
    <w:link w:val="Ttulo1"/>
    <w:rsid w:val="00642EAF"/>
    <w:rPr>
      <w:rFonts w:ascii="Times New Roman" w:eastAsia="Arial Unicode MS" w:hAnsi="Times New Roman" w:cs="Times New Roman"/>
      <w:b/>
      <w:bCs/>
      <w:sz w:val="24"/>
      <w:szCs w:val="24"/>
      <w:lang w:eastAsia="pt-BR"/>
    </w:rPr>
  </w:style>
  <w:style w:type="character" w:customStyle="1" w:styleId="Ttulo3Char">
    <w:name w:val="Título 3 Char"/>
    <w:basedOn w:val="Fontepargpadro"/>
    <w:link w:val="Ttulo3"/>
    <w:uiPriority w:val="9"/>
    <w:rsid w:val="00642EAF"/>
    <w:rPr>
      <w:rFonts w:asciiTheme="majorHAnsi" w:eastAsiaTheme="majorEastAsia" w:hAnsiTheme="majorHAnsi" w:cstheme="majorBidi"/>
      <w:color w:val="243F60" w:themeColor="accent1" w:themeShade="7F"/>
      <w:sz w:val="24"/>
      <w:szCs w:val="24"/>
      <w:lang w:eastAsia="pt-BR"/>
    </w:rPr>
  </w:style>
  <w:style w:type="paragraph" w:styleId="Recuodecorpodetexto">
    <w:name w:val="Body Text Indent"/>
    <w:basedOn w:val="Normal"/>
    <w:link w:val="RecuodecorpodetextoChar"/>
    <w:rsid w:val="00642EAF"/>
    <w:pPr>
      <w:ind w:firstLine="1440"/>
    </w:pPr>
  </w:style>
  <w:style w:type="character" w:customStyle="1" w:styleId="RecuodecorpodetextoChar">
    <w:name w:val="Recuo de corpo de texto Char"/>
    <w:basedOn w:val="Fontepargpadro"/>
    <w:link w:val="Recuodecorpodetexto"/>
    <w:rsid w:val="00642EAF"/>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2EAF"/>
    <w:pPr>
      <w:keepNext/>
      <w:outlineLvl w:val="0"/>
    </w:pPr>
    <w:rPr>
      <w:rFonts w:eastAsia="Arial Unicode MS"/>
      <w:b/>
      <w:bCs/>
    </w:rPr>
  </w:style>
  <w:style w:type="paragraph" w:styleId="Ttulo3">
    <w:name w:val="heading 3"/>
    <w:basedOn w:val="Normal"/>
    <w:next w:val="Normal"/>
    <w:link w:val="Ttulo3Char"/>
    <w:uiPriority w:val="9"/>
    <w:unhideWhenUsed/>
    <w:qFormat/>
    <w:rsid w:val="00642EAF"/>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D32052"/>
    <w:pPr>
      <w:spacing w:before="100" w:beforeAutospacing="1" w:after="100" w:afterAutospacing="1"/>
    </w:pPr>
  </w:style>
  <w:style w:type="character" w:styleId="nfase">
    <w:name w:val="Emphasis"/>
    <w:basedOn w:val="Fontepargpadro"/>
    <w:qFormat/>
    <w:rsid w:val="00D32052"/>
    <w:rPr>
      <w:i/>
      <w:iCs/>
    </w:rPr>
  </w:style>
  <w:style w:type="character" w:customStyle="1" w:styleId="Ttulo1Char">
    <w:name w:val="Título 1 Char"/>
    <w:basedOn w:val="Fontepargpadro"/>
    <w:link w:val="Ttulo1"/>
    <w:rsid w:val="00642EAF"/>
    <w:rPr>
      <w:rFonts w:ascii="Times New Roman" w:eastAsia="Arial Unicode MS" w:hAnsi="Times New Roman" w:cs="Times New Roman"/>
      <w:b/>
      <w:bCs/>
      <w:sz w:val="24"/>
      <w:szCs w:val="24"/>
      <w:lang w:eastAsia="pt-BR"/>
    </w:rPr>
  </w:style>
  <w:style w:type="character" w:customStyle="1" w:styleId="Ttulo3Char">
    <w:name w:val="Título 3 Char"/>
    <w:basedOn w:val="Fontepargpadro"/>
    <w:link w:val="Ttulo3"/>
    <w:uiPriority w:val="9"/>
    <w:rsid w:val="00642EAF"/>
    <w:rPr>
      <w:rFonts w:asciiTheme="majorHAnsi" w:eastAsiaTheme="majorEastAsia" w:hAnsiTheme="majorHAnsi" w:cstheme="majorBidi"/>
      <w:color w:val="243F60" w:themeColor="accent1" w:themeShade="7F"/>
      <w:sz w:val="24"/>
      <w:szCs w:val="24"/>
      <w:lang w:eastAsia="pt-BR"/>
    </w:rPr>
  </w:style>
  <w:style w:type="paragraph" w:styleId="Recuodecorpodetexto">
    <w:name w:val="Body Text Indent"/>
    <w:basedOn w:val="Normal"/>
    <w:link w:val="RecuodecorpodetextoChar"/>
    <w:rsid w:val="00642EAF"/>
    <w:pPr>
      <w:ind w:firstLine="1440"/>
    </w:pPr>
  </w:style>
  <w:style w:type="character" w:customStyle="1" w:styleId="RecuodecorpodetextoChar">
    <w:name w:val="Recuo de corpo de texto Char"/>
    <w:basedOn w:val="Fontepargpadro"/>
    <w:link w:val="Recuodecorpodetexto"/>
    <w:rsid w:val="00642EA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897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 41</dc:creator>
  <cp:lastModifiedBy>user</cp:lastModifiedBy>
  <cp:revision>3</cp:revision>
  <cp:lastPrinted>2017-12-27T14:02:00Z</cp:lastPrinted>
  <dcterms:created xsi:type="dcterms:W3CDTF">2017-12-06T20:17:00Z</dcterms:created>
  <dcterms:modified xsi:type="dcterms:W3CDTF">2017-12-27T14:02:00Z</dcterms:modified>
</cp:coreProperties>
</file>