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5C15" w14:textId="77777777" w:rsidR="006A7770" w:rsidRPr="00BD487D" w:rsidRDefault="006A7770" w:rsidP="00370973">
      <w:pPr>
        <w:rPr>
          <w:rFonts w:ascii="Arial" w:hAnsi="Arial" w:cs="Arial"/>
          <w:b/>
        </w:rPr>
      </w:pPr>
    </w:p>
    <w:p w14:paraId="14BD54D8" w14:textId="77777777" w:rsidR="00370973" w:rsidRPr="00BD487D" w:rsidRDefault="006A7770" w:rsidP="00370973">
      <w:pPr>
        <w:rPr>
          <w:rFonts w:ascii="Arial" w:hAnsi="Arial" w:cs="Arial"/>
          <w:b/>
        </w:rPr>
      </w:pPr>
      <w:r w:rsidRPr="00BD487D">
        <w:rPr>
          <w:rFonts w:ascii="Arial" w:hAnsi="Arial" w:cs="Arial"/>
          <w:b/>
        </w:rPr>
        <w:t>INDICAÇÃO   Nº 005/2026</w:t>
      </w:r>
    </w:p>
    <w:p w14:paraId="3E6C9353" w14:textId="77777777" w:rsidR="006A7770" w:rsidRPr="00BD487D" w:rsidRDefault="006A7770" w:rsidP="00370973">
      <w:pPr>
        <w:rPr>
          <w:rFonts w:ascii="Arial" w:hAnsi="Arial" w:cs="Arial"/>
          <w:b/>
        </w:rPr>
      </w:pPr>
    </w:p>
    <w:p w14:paraId="665C9B1C" w14:textId="77777777" w:rsidR="001F1767" w:rsidRPr="00BD487D" w:rsidRDefault="00370973" w:rsidP="001F1767">
      <w:pPr>
        <w:jc w:val="both"/>
        <w:rPr>
          <w:rFonts w:ascii="Arial" w:hAnsi="Arial" w:cs="Arial"/>
          <w:b/>
        </w:rPr>
      </w:pPr>
      <w:r w:rsidRPr="00BD487D">
        <w:rPr>
          <w:rFonts w:ascii="Arial" w:hAnsi="Arial" w:cs="Arial"/>
        </w:rPr>
        <w:t xml:space="preserve">A Vereadora Débora Moraes Brandão, </w:t>
      </w:r>
      <w:r w:rsidR="001F1767" w:rsidRPr="00BD487D">
        <w:rPr>
          <w:rFonts w:ascii="Arial" w:hAnsi="Arial" w:cs="Arial"/>
        </w:rPr>
        <w:t xml:space="preserve">vêm respeitosamente INDICAR ao Executivo Municipal que </w:t>
      </w:r>
      <w:r w:rsidR="001F1767" w:rsidRPr="00BD487D">
        <w:rPr>
          <w:rFonts w:ascii="Arial" w:hAnsi="Arial" w:cs="Arial"/>
          <w:b/>
        </w:rPr>
        <w:t>estude a viabilidade de adoção de medidas de apoio aos comerciantes locais que foram diretamente afetados pelas obras de duplicação da RSC-287.</w:t>
      </w:r>
    </w:p>
    <w:p w14:paraId="09B777B6" w14:textId="77777777" w:rsidR="001F1767" w:rsidRPr="00BD487D" w:rsidRDefault="001F1767" w:rsidP="001F1767">
      <w:pPr>
        <w:jc w:val="both"/>
        <w:rPr>
          <w:rFonts w:ascii="Arial" w:hAnsi="Arial" w:cs="Arial"/>
          <w:b/>
        </w:rPr>
      </w:pPr>
      <w:r w:rsidRPr="00BD487D">
        <w:rPr>
          <w:rFonts w:ascii="Arial" w:hAnsi="Arial" w:cs="Arial"/>
          <w:b/>
        </w:rPr>
        <w:t>JUSTIFICATIVA:</w:t>
      </w:r>
      <w:r w:rsidRPr="00BD487D">
        <w:rPr>
          <w:rFonts w:ascii="Arial" w:hAnsi="Arial" w:cs="Arial"/>
        </w:rPr>
        <w:t>É inegável que a duplicação da RSC-287 trouxe inúmeros benefícios ao Município, tanto no aspecto de visibilidade e reconhecimento regional quanto no aumento da arrecadação, especialmente no que se refere ao ISS – Imposto Sobre Serviços, receita esta que não estava inicialmente prevista, mas que foi significativamente incrementada em razão da execução da obra. Ressalta-se, ainda, a importância do ato de entrega do trecho já concluído, que contou com a presença do Governador do Estado e demais autoridades, marcando um momento histórico para o município.</w:t>
      </w:r>
    </w:p>
    <w:p w14:paraId="5E78423A" w14:textId="77777777" w:rsidR="001F1767" w:rsidRPr="00BD487D" w:rsidRDefault="001F1767" w:rsidP="001F1767">
      <w:pPr>
        <w:jc w:val="both"/>
        <w:rPr>
          <w:rFonts w:ascii="Arial" w:hAnsi="Arial" w:cs="Arial"/>
        </w:rPr>
      </w:pPr>
      <w:r w:rsidRPr="00BD487D">
        <w:rPr>
          <w:rFonts w:ascii="Arial" w:hAnsi="Arial" w:cs="Arial"/>
        </w:rPr>
        <w:t>Entretanto, apesar dos avanços, a obra ainda demanda a conclusão de pontos importantes, como a regularização dos acessos, a implantação da passarela em frente à Escola Pedro Rosa e a via lateral da Avenida Miguel Ferreira até a Escola Pedro Rosa, medidas essenciais para garantir segurança e mobilidade à população.</w:t>
      </w:r>
    </w:p>
    <w:p w14:paraId="4691A55A" w14:textId="77777777" w:rsidR="001F1767" w:rsidRPr="00BD487D" w:rsidRDefault="001F1767" w:rsidP="001F1767">
      <w:pPr>
        <w:jc w:val="both"/>
        <w:rPr>
          <w:rFonts w:ascii="Arial" w:hAnsi="Arial" w:cs="Arial"/>
        </w:rPr>
      </w:pPr>
      <w:r w:rsidRPr="00BD487D">
        <w:rPr>
          <w:rFonts w:ascii="Arial" w:hAnsi="Arial" w:cs="Arial"/>
        </w:rPr>
        <w:t>Além disso, é necessário destacar que diversos comerciantes locais foram severamente prejudicados durante o período das obras, especialmente em razão da dificuldade ou ausência de acesso aos seus estabelecimentos, o que ocasionou queda significativa no movimento e, em casos mais graves, o fechamento definitivo de comércios, como já registrado no município.</w:t>
      </w:r>
    </w:p>
    <w:p w14:paraId="5C815851" w14:textId="77777777" w:rsidR="001F1767" w:rsidRPr="00BD487D" w:rsidRDefault="001F1767" w:rsidP="001F1767">
      <w:pPr>
        <w:jc w:val="both"/>
        <w:rPr>
          <w:rFonts w:ascii="Arial" w:hAnsi="Arial" w:cs="Arial"/>
          <w:b/>
          <w:i/>
        </w:rPr>
      </w:pPr>
      <w:r w:rsidRPr="00BD487D">
        <w:rPr>
          <w:rFonts w:ascii="Arial" w:hAnsi="Arial" w:cs="Arial"/>
        </w:rPr>
        <w:t xml:space="preserve">Diante disso, </w:t>
      </w:r>
      <w:r w:rsidRPr="00BD487D">
        <w:rPr>
          <w:rFonts w:ascii="Arial" w:hAnsi="Arial" w:cs="Arial"/>
          <w:b/>
          <w:i/>
        </w:rPr>
        <w:t>indica-se que o Executivo Municipal avalie alternativas como a isenção temporária de tributos municipais, a concessão de incentivos fiscais ou mesmo a criação de algum tipo de auxílio emergencial, como forma de minimizar os prejuízos enfrentados por esses comerciantes e promover a retomada da atividade econômica local.</w:t>
      </w:r>
    </w:p>
    <w:p w14:paraId="69260778" w14:textId="77777777" w:rsidR="001F1767" w:rsidRDefault="001F1767" w:rsidP="001F1767">
      <w:pPr>
        <w:jc w:val="both"/>
        <w:rPr>
          <w:rFonts w:ascii="Arial" w:hAnsi="Arial" w:cs="Arial"/>
        </w:rPr>
      </w:pPr>
      <w:r w:rsidRPr="00BD487D">
        <w:rPr>
          <w:rFonts w:ascii="Arial" w:hAnsi="Arial" w:cs="Arial"/>
        </w:rPr>
        <w:t>Trata-se de uma medida de justiça e sensibilidade social, reconhecendo tanto os ganhos obtidos pelo município quanto as perdas sofridas por quem manteve seus negócios e empregos mesmo diante das adversidades causadas pela obra.</w:t>
      </w:r>
    </w:p>
    <w:p w14:paraId="0775C421" w14:textId="77777777" w:rsidR="00BD487D" w:rsidRDefault="00BD487D" w:rsidP="001F1767">
      <w:pPr>
        <w:jc w:val="both"/>
        <w:rPr>
          <w:rFonts w:ascii="Arial" w:hAnsi="Arial" w:cs="Arial"/>
        </w:rPr>
      </w:pPr>
    </w:p>
    <w:p w14:paraId="1659111D" w14:textId="77777777" w:rsidR="00BD487D" w:rsidRDefault="00BD487D" w:rsidP="001F1767">
      <w:pPr>
        <w:jc w:val="both"/>
        <w:rPr>
          <w:rFonts w:ascii="Arial" w:hAnsi="Arial" w:cs="Arial"/>
        </w:rPr>
      </w:pPr>
    </w:p>
    <w:p w14:paraId="77FD11AB" w14:textId="77777777" w:rsidR="00BD487D" w:rsidRPr="00BD487D" w:rsidRDefault="00BD487D" w:rsidP="001F1767">
      <w:pPr>
        <w:jc w:val="both"/>
        <w:rPr>
          <w:rFonts w:ascii="Arial" w:hAnsi="Arial" w:cs="Arial"/>
        </w:rPr>
      </w:pPr>
    </w:p>
    <w:p w14:paraId="72F983F2" w14:textId="77777777" w:rsidR="00370973" w:rsidRPr="00BD487D" w:rsidRDefault="004D2295" w:rsidP="00BD487D">
      <w:pPr>
        <w:jc w:val="center"/>
        <w:rPr>
          <w:rFonts w:ascii="Arial" w:hAnsi="Arial" w:cs="Arial"/>
        </w:rPr>
      </w:pPr>
      <w:r w:rsidRPr="00BD487D">
        <w:rPr>
          <w:rFonts w:ascii="Arial" w:hAnsi="Arial" w:cs="Arial"/>
        </w:rPr>
        <w:t>T</w:t>
      </w:r>
      <w:r w:rsidR="001F1767" w:rsidRPr="00BD487D">
        <w:rPr>
          <w:rFonts w:ascii="Arial" w:hAnsi="Arial" w:cs="Arial"/>
        </w:rPr>
        <w:t>abaí-RS, 04</w:t>
      </w:r>
      <w:r w:rsidR="00302570" w:rsidRPr="00BD487D">
        <w:rPr>
          <w:rFonts w:ascii="Arial" w:hAnsi="Arial" w:cs="Arial"/>
        </w:rPr>
        <w:t xml:space="preserve"> de </w:t>
      </w:r>
      <w:r w:rsidR="001F1767" w:rsidRPr="00BD487D">
        <w:rPr>
          <w:rFonts w:ascii="Arial" w:hAnsi="Arial" w:cs="Arial"/>
        </w:rPr>
        <w:t>feverei</w:t>
      </w:r>
      <w:r w:rsidRPr="00BD487D">
        <w:rPr>
          <w:rFonts w:ascii="Arial" w:hAnsi="Arial" w:cs="Arial"/>
        </w:rPr>
        <w:t>r</w:t>
      </w:r>
      <w:r w:rsidR="001F1767" w:rsidRPr="00BD487D">
        <w:rPr>
          <w:rFonts w:ascii="Arial" w:hAnsi="Arial" w:cs="Arial"/>
        </w:rPr>
        <w:t>o de 2026</w:t>
      </w:r>
      <w:r w:rsidR="00370973" w:rsidRPr="00BD487D">
        <w:rPr>
          <w:rFonts w:ascii="Arial" w:hAnsi="Arial" w:cs="Arial"/>
        </w:rPr>
        <w:t>.</w:t>
      </w:r>
    </w:p>
    <w:p w14:paraId="6947D6B2" w14:textId="77777777" w:rsidR="00370973" w:rsidRPr="00BD487D" w:rsidRDefault="00370973" w:rsidP="00370973">
      <w:pPr>
        <w:jc w:val="right"/>
        <w:rPr>
          <w:rFonts w:ascii="Arial" w:hAnsi="Arial" w:cs="Arial"/>
        </w:rPr>
      </w:pPr>
    </w:p>
    <w:p w14:paraId="04044734" w14:textId="77777777" w:rsidR="00370973" w:rsidRPr="00BD487D" w:rsidRDefault="00B37BB6" w:rsidP="00B37BB6">
      <w:pPr>
        <w:jc w:val="center"/>
        <w:rPr>
          <w:rFonts w:ascii="Arial" w:hAnsi="Arial" w:cs="Arial"/>
        </w:rPr>
      </w:pPr>
      <w:r w:rsidRPr="00BD487D">
        <w:rPr>
          <w:rFonts w:ascii="Arial" w:hAnsi="Arial" w:cs="Arial"/>
        </w:rPr>
        <w:t>_____________________________________</w:t>
      </w:r>
    </w:p>
    <w:p w14:paraId="332C55E1" w14:textId="77777777" w:rsidR="0038462B" w:rsidRPr="00BD487D" w:rsidRDefault="00370973" w:rsidP="00370973">
      <w:pPr>
        <w:jc w:val="center"/>
        <w:rPr>
          <w:rFonts w:ascii="Arial" w:hAnsi="Arial" w:cs="Arial"/>
        </w:rPr>
      </w:pPr>
      <w:r w:rsidRPr="00BD487D">
        <w:rPr>
          <w:rFonts w:ascii="Arial" w:hAnsi="Arial" w:cs="Arial"/>
        </w:rPr>
        <w:t>Débora Moraes Brandão</w:t>
      </w:r>
    </w:p>
    <w:p w14:paraId="46E77739" w14:textId="77777777" w:rsidR="00370973" w:rsidRPr="00BD487D" w:rsidRDefault="00370973" w:rsidP="00370973">
      <w:pPr>
        <w:jc w:val="center"/>
        <w:rPr>
          <w:rFonts w:ascii="Arial" w:hAnsi="Arial" w:cs="Arial"/>
        </w:rPr>
      </w:pPr>
      <w:r w:rsidRPr="00BD487D">
        <w:rPr>
          <w:rFonts w:ascii="Arial" w:hAnsi="Arial" w:cs="Arial"/>
        </w:rPr>
        <w:t>Vereadora</w:t>
      </w:r>
    </w:p>
    <w:sectPr w:rsidR="00370973" w:rsidRPr="00BD4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973"/>
    <w:rsid w:val="001F1767"/>
    <w:rsid w:val="00256638"/>
    <w:rsid w:val="00274421"/>
    <w:rsid w:val="00302570"/>
    <w:rsid w:val="00335FDE"/>
    <w:rsid w:val="00370973"/>
    <w:rsid w:val="0038462B"/>
    <w:rsid w:val="004D2295"/>
    <w:rsid w:val="006A7770"/>
    <w:rsid w:val="00835987"/>
    <w:rsid w:val="009118DB"/>
    <w:rsid w:val="009476A0"/>
    <w:rsid w:val="00AF14F2"/>
    <w:rsid w:val="00B37BB6"/>
    <w:rsid w:val="00BD487D"/>
    <w:rsid w:val="00BE6905"/>
    <w:rsid w:val="00C21B4B"/>
    <w:rsid w:val="00D4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8E8E"/>
  <w15:docId w15:val="{619BEDE6-5850-4696-83D7-ECFD2993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2026-02-04T11:26:00Z</dcterms:created>
  <dcterms:modified xsi:type="dcterms:W3CDTF">2026-02-04T14:13:00Z</dcterms:modified>
</cp:coreProperties>
</file>