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E7" w:rsidRPr="0037012C" w:rsidRDefault="0001529D" w:rsidP="006D6EB3">
      <w:pPr>
        <w:rPr>
          <w:rFonts w:cs="Arial"/>
          <w:sz w:val="21"/>
          <w:szCs w:val="21"/>
        </w:rPr>
      </w:pPr>
      <w:r w:rsidRPr="0037012C">
        <w:rPr>
          <w:rFonts w:cs="Arial"/>
          <w:sz w:val="21"/>
          <w:szCs w:val="21"/>
        </w:rPr>
        <w:t xml:space="preserve">                                             </w:t>
      </w:r>
    </w:p>
    <w:p w:rsidR="000404E7" w:rsidRPr="0037012C" w:rsidRDefault="000404E7" w:rsidP="006D6EB3">
      <w:pPr>
        <w:rPr>
          <w:rFonts w:cs="Arial"/>
          <w:sz w:val="21"/>
          <w:szCs w:val="21"/>
        </w:rPr>
      </w:pPr>
    </w:p>
    <w:p w:rsidR="0001529D" w:rsidRPr="0037012C" w:rsidRDefault="00025EC0" w:rsidP="000404E7">
      <w:pPr>
        <w:ind w:left="1416" w:firstLine="708"/>
        <w:rPr>
          <w:rFonts w:cs="Arial"/>
          <w:b/>
          <w:sz w:val="21"/>
          <w:szCs w:val="21"/>
        </w:rPr>
      </w:pPr>
      <w:r w:rsidRPr="0037012C">
        <w:rPr>
          <w:rFonts w:cs="Arial"/>
          <w:b/>
          <w:sz w:val="21"/>
          <w:szCs w:val="21"/>
        </w:rPr>
        <w:t>ATA N° 00</w:t>
      </w:r>
      <w:r w:rsidR="009A6970">
        <w:rPr>
          <w:rFonts w:cs="Arial"/>
          <w:b/>
          <w:sz w:val="21"/>
          <w:szCs w:val="21"/>
        </w:rPr>
        <w:t>9</w:t>
      </w:r>
      <w:r w:rsidR="0001529D" w:rsidRPr="0037012C">
        <w:rPr>
          <w:rFonts w:cs="Arial"/>
          <w:b/>
          <w:sz w:val="21"/>
          <w:szCs w:val="21"/>
        </w:rPr>
        <w:t>/2019</w:t>
      </w:r>
    </w:p>
    <w:p w:rsidR="0001529D" w:rsidRPr="0037012C" w:rsidRDefault="00025EC0" w:rsidP="00B436AE">
      <w:pPr>
        <w:rPr>
          <w:rFonts w:cs="Arial"/>
          <w:sz w:val="21"/>
          <w:szCs w:val="21"/>
        </w:rPr>
      </w:pPr>
      <w:r w:rsidRPr="0037012C">
        <w:rPr>
          <w:rFonts w:cs="Arial"/>
          <w:sz w:val="21"/>
          <w:szCs w:val="21"/>
        </w:rPr>
        <w:t>---</w:t>
      </w:r>
      <w:r w:rsidR="00472242">
        <w:rPr>
          <w:rFonts w:cs="Arial"/>
          <w:sz w:val="21"/>
          <w:szCs w:val="21"/>
        </w:rPr>
        <w:t xml:space="preserve">Nona </w:t>
      </w:r>
      <w:r w:rsidRPr="0037012C">
        <w:rPr>
          <w:rFonts w:cs="Arial"/>
          <w:sz w:val="21"/>
          <w:szCs w:val="21"/>
        </w:rPr>
        <w:t xml:space="preserve">Sessão Ordinária do dia </w:t>
      </w:r>
      <w:r w:rsidR="00CD06EE">
        <w:rPr>
          <w:rFonts w:cs="Arial"/>
          <w:sz w:val="21"/>
          <w:szCs w:val="21"/>
        </w:rPr>
        <w:t>0</w:t>
      </w:r>
      <w:r w:rsidR="00C26AE9" w:rsidRPr="0037012C">
        <w:rPr>
          <w:rFonts w:cs="Arial"/>
          <w:sz w:val="21"/>
          <w:szCs w:val="21"/>
        </w:rPr>
        <w:t>5</w:t>
      </w:r>
      <w:r w:rsidRPr="0037012C">
        <w:rPr>
          <w:rFonts w:cs="Arial"/>
          <w:sz w:val="21"/>
          <w:szCs w:val="21"/>
        </w:rPr>
        <w:t xml:space="preserve"> </w:t>
      </w:r>
      <w:r w:rsidR="00065724" w:rsidRPr="0037012C">
        <w:rPr>
          <w:rFonts w:cs="Arial"/>
          <w:sz w:val="21"/>
          <w:szCs w:val="21"/>
        </w:rPr>
        <w:t xml:space="preserve">de </w:t>
      </w:r>
      <w:r w:rsidR="00613386">
        <w:rPr>
          <w:rFonts w:cs="Arial"/>
          <w:sz w:val="21"/>
          <w:szCs w:val="21"/>
        </w:rPr>
        <w:t xml:space="preserve">junho </w:t>
      </w:r>
      <w:r w:rsidR="0001529D" w:rsidRPr="0037012C">
        <w:rPr>
          <w:rFonts w:cs="Arial"/>
          <w:sz w:val="21"/>
          <w:szCs w:val="21"/>
        </w:rPr>
        <w:t>de dois mil e dezenove. -------------------</w:t>
      </w:r>
      <w:r w:rsidR="00193BD8" w:rsidRPr="0037012C">
        <w:rPr>
          <w:rFonts w:cs="Arial"/>
          <w:sz w:val="21"/>
          <w:szCs w:val="21"/>
        </w:rPr>
        <w:t>--------</w:t>
      </w:r>
    </w:p>
    <w:p w:rsidR="0001529D" w:rsidRPr="0037012C" w:rsidRDefault="0001529D" w:rsidP="00075070">
      <w:pPr>
        <w:rPr>
          <w:rFonts w:cs="Arial"/>
          <w:sz w:val="21"/>
          <w:szCs w:val="21"/>
        </w:rPr>
      </w:pPr>
      <w:r w:rsidRPr="0037012C">
        <w:rPr>
          <w:rFonts w:cs="Arial"/>
          <w:sz w:val="21"/>
          <w:szCs w:val="21"/>
        </w:rPr>
        <w:t>---Presidente: André Evandro Becker (DEM). -------------------------------------------------------------</w:t>
      </w:r>
    </w:p>
    <w:p w:rsidR="0001529D" w:rsidRPr="0037012C" w:rsidRDefault="0001529D" w:rsidP="00075070">
      <w:pPr>
        <w:rPr>
          <w:rFonts w:cs="Arial"/>
          <w:sz w:val="21"/>
          <w:szCs w:val="21"/>
        </w:rPr>
      </w:pPr>
      <w:r w:rsidRPr="0037012C">
        <w:rPr>
          <w:rFonts w:cs="Arial"/>
          <w:sz w:val="21"/>
          <w:szCs w:val="21"/>
        </w:rPr>
        <w:t>---1°Secretário Vereador</w:t>
      </w:r>
      <w:r w:rsidRPr="0037012C">
        <w:rPr>
          <w:rFonts w:cs="Arial"/>
          <w:sz w:val="21"/>
          <w:szCs w:val="21"/>
          <w:shd w:val="clear" w:color="auto" w:fill="FAFAFA"/>
        </w:rPr>
        <w:t xml:space="preserve"> Ademir Tasso Kunast (PT). </w:t>
      </w:r>
      <w:r w:rsidRPr="0037012C">
        <w:rPr>
          <w:rFonts w:cs="Arial"/>
          <w:sz w:val="21"/>
          <w:szCs w:val="21"/>
        </w:rPr>
        <w:t>--------------------------------------------------</w:t>
      </w:r>
    </w:p>
    <w:p w:rsidR="00D217BD" w:rsidRPr="00E20638" w:rsidRDefault="0001529D" w:rsidP="00A67FF3">
      <w:pPr>
        <w:rPr>
          <w:rFonts w:cs="Arial"/>
          <w:sz w:val="21"/>
          <w:szCs w:val="21"/>
        </w:rPr>
      </w:pPr>
      <w:r w:rsidRPr="00E20638">
        <w:rPr>
          <w:rFonts w:cs="Arial"/>
          <w:sz w:val="21"/>
          <w:szCs w:val="21"/>
        </w:rPr>
        <w:t>---2°Secretário Vereador</w:t>
      </w:r>
      <w:r w:rsidRPr="00E20638">
        <w:rPr>
          <w:rFonts w:cs="Arial"/>
          <w:sz w:val="21"/>
          <w:szCs w:val="21"/>
          <w:shd w:val="clear" w:color="auto" w:fill="FAFAFA"/>
        </w:rPr>
        <w:t xml:space="preserve"> Darci Pereira da Silva (PT)</w:t>
      </w:r>
      <w:r w:rsidRPr="00E20638">
        <w:rPr>
          <w:rFonts w:cs="Arial"/>
          <w:b/>
          <w:sz w:val="21"/>
          <w:szCs w:val="21"/>
          <w:shd w:val="clear" w:color="auto" w:fill="FAFAFA"/>
        </w:rPr>
        <w:t>.</w:t>
      </w:r>
      <w:r w:rsidRPr="00E20638">
        <w:rPr>
          <w:rFonts w:cs="Arial"/>
          <w:sz w:val="21"/>
          <w:szCs w:val="21"/>
          <w:shd w:val="clear" w:color="auto" w:fill="FAFAFA"/>
        </w:rPr>
        <w:t xml:space="preserve"> </w:t>
      </w:r>
      <w:r w:rsidRPr="00E20638">
        <w:rPr>
          <w:rFonts w:cs="Arial"/>
          <w:sz w:val="21"/>
          <w:szCs w:val="21"/>
        </w:rPr>
        <w:t>------</w:t>
      </w:r>
      <w:r w:rsidR="009748EF" w:rsidRPr="00E20638">
        <w:rPr>
          <w:rFonts w:cs="Arial"/>
          <w:sz w:val="21"/>
          <w:szCs w:val="21"/>
        </w:rPr>
        <w:t>----------------------------</w:t>
      </w:r>
      <w:r w:rsidR="00E7537B" w:rsidRPr="00E20638">
        <w:rPr>
          <w:rFonts w:cs="Arial"/>
          <w:sz w:val="21"/>
          <w:szCs w:val="21"/>
        </w:rPr>
        <w:t>-</w:t>
      </w:r>
      <w:r w:rsidR="004B2FE4" w:rsidRPr="00E20638">
        <w:rPr>
          <w:rFonts w:cs="Arial"/>
          <w:sz w:val="21"/>
          <w:szCs w:val="21"/>
        </w:rPr>
        <w:t>--------------</w:t>
      </w:r>
      <w:r w:rsidR="00E7537B" w:rsidRPr="00E20638">
        <w:rPr>
          <w:rFonts w:cs="Arial"/>
          <w:sz w:val="21"/>
          <w:szCs w:val="21"/>
        </w:rPr>
        <w:t>-</w:t>
      </w:r>
      <w:r w:rsidRPr="00E20638">
        <w:rPr>
          <w:rFonts w:cs="Arial"/>
          <w:sz w:val="21"/>
          <w:szCs w:val="21"/>
        </w:rPr>
        <w:t xml:space="preserve">---Demais vereadores: Anderson de Azevedo Vargas (PT), Deivid Rafael da Costa Vargas (PSDB), </w:t>
      </w:r>
      <w:r w:rsidRPr="00E20638">
        <w:rPr>
          <w:rFonts w:cs="Arial"/>
          <w:sz w:val="21"/>
          <w:szCs w:val="21"/>
          <w:shd w:val="clear" w:color="auto" w:fill="FAFAFA"/>
        </w:rPr>
        <w:t>Guaraci Braga da Silva (PT),</w:t>
      </w:r>
      <w:r w:rsidRPr="00E20638">
        <w:rPr>
          <w:rFonts w:cs="Arial"/>
          <w:sz w:val="21"/>
          <w:szCs w:val="21"/>
        </w:rPr>
        <w:t xml:space="preserve"> Marcelo de Oliveira Machado (PP),</w:t>
      </w:r>
      <w:r w:rsidRPr="00E20638">
        <w:rPr>
          <w:rFonts w:cs="Arial"/>
          <w:sz w:val="21"/>
          <w:szCs w:val="21"/>
          <w:shd w:val="clear" w:color="auto" w:fill="FAFAFA"/>
        </w:rPr>
        <w:t xml:space="preserve"> Marcos Antônio de Azevedo </w:t>
      </w:r>
      <w:r w:rsidRPr="00E20638">
        <w:rPr>
          <w:rFonts w:cs="Arial"/>
          <w:sz w:val="21"/>
          <w:szCs w:val="21"/>
        </w:rPr>
        <w:t xml:space="preserve">(PSB), </w:t>
      </w:r>
      <w:r w:rsidR="005D067E" w:rsidRPr="00E20638">
        <w:rPr>
          <w:rFonts w:cs="Arial"/>
          <w:sz w:val="21"/>
          <w:szCs w:val="21"/>
        </w:rPr>
        <w:t>Álvaro Vargas de Souza</w:t>
      </w:r>
      <w:r w:rsidRPr="00E20638">
        <w:rPr>
          <w:rFonts w:cs="Arial"/>
          <w:sz w:val="21"/>
          <w:szCs w:val="21"/>
          <w:shd w:val="clear" w:color="auto" w:fill="FAFAFA"/>
        </w:rPr>
        <w:t xml:space="preserve"> (PTB). ------------------------------------</w:t>
      </w:r>
      <w:r w:rsidR="006C1648" w:rsidRPr="00E20638">
        <w:rPr>
          <w:rFonts w:cs="Arial"/>
          <w:sz w:val="21"/>
          <w:szCs w:val="21"/>
          <w:shd w:val="clear" w:color="auto" w:fill="FAFAFA"/>
        </w:rPr>
        <w:t>-</w:t>
      </w:r>
      <w:r w:rsidR="00E4044D" w:rsidRPr="00E20638">
        <w:rPr>
          <w:rFonts w:cs="Arial"/>
          <w:sz w:val="21"/>
          <w:szCs w:val="21"/>
          <w:shd w:val="clear" w:color="auto" w:fill="FAFAFA"/>
        </w:rPr>
        <w:t>--</w:t>
      </w:r>
      <w:r w:rsidR="00705BDF" w:rsidRPr="00E20638">
        <w:rPr>
          <w:rFonts w:cs="Arial"/>
          <w:sz w:val="21"/>
          <w:szCs w:val="21"/>
          <w:shd w:val="clear" w:color="auto" w:fill="FAFAFA"/>
        </w:rPr>
        <w:t>-------------</w:t>
      </w:r>
      <w:r w:rsidR="00D17A71" w:rsidRPr="00E20638">
        <w:rPr>
          <w:rFonts w:cs="Arial"/>
          <w:sz w:val="21"/>
          <w:szCs w:val="21"/>
          <w:shd w:val="clear" w:color="auto" w:fill="FAFAFA"/>
        </w:rPr>
        <w:t>--</w:t>
      </w:r>
      <w:r w:rsidR="004D5CAE" w:rsidRPr="00E20638">
        <w:rPr>
          <w:rFonts w:cs="Arial"/>
          <w:sz w:val="21"/>
          <w:szCs w:val="21"/>
          <w:shd w:val="clear" w:color="auto" w:fill="FAFAFA"/>
        </w:rPr>
        <w:t>-</w:t>
      </w:r>
      <w:r w:rsidR="00025EC0" w:rsidRPr="00E20638">
        <w:rPr>
          <w:rFonts w:cs="Arial"/>
          <w:sz w:val="21"/>
          <w:szCs w:val="21"/>
        </w:rPr>
        <w:t>Às dezenove horas</w:t>
      </w:r>
      <w:r w:rsidR="0009596B" w:rsidRPr="00E20638">
        <w:rPr>
          <w:rFonts w:cs="Arial"/>
          <w:sz w:val="21"/>
          <w:szCs w:val="21"/>
        </w:rPr>
        <w:t xml:space="preserve"> e </w:t>
      </w:r>
      <w:r w:rsidR="003C68C2" w:rsidRPr="00E20638">
        <w:rPr>
          <w:rFonts w:cs="Arial"/>
          <w:sz w:val="21"/>
          <w:szCs w:val="21"/>
        </w:rPr>
        <w:t xml:space="preserve">dois </w:t>
      </w:r>
      <w:r w:rsidR="0009596B" w:rsidRPr="00E20638">
        <w:rPr>
          <w:rFonts w:cs="Arial"/>
          <w:sz w:val="21"/>
          <w:szCs w:val="21"/>
        </w:rPr>
        <w:t>minutos</w:t>
      </w:r>
      <w:r w:rsidRPr="00E20638">
        <w:rPr>
          <w:rFonts w:cs="Arial"/>
          <w:sz w:val="21"/>
          <w:szCs w:val="21"/>
        </w:rPr>
        <w:t>, havendo número regimental, o Sr. Presidente invocando a proteção de Deus declarou aberta a sessão cumprimentando a todos os presen</w:t>
      </w:r>
      <w:r w:rsidR="00766942" w:rsidRPr="00E20638">
        <w:rPr>
          <w:rFonts w:cs="Arial"/>
          <w:sz w:val="21"/>
          <w:szCs w:val="21"/>
        </w:rPr>
        <w:t>tes. -------</w:t>
      </w:r>
      <w:r w:rsidR="006C1648" w:rsidRPr="00E20638">
        <w:rPr>
          <w:rFonts w:cs="Arial"/>
          <w:sz w:val="21"/>
          <w:szCs w:val="21"/>
        </w:rPr>
        <w:t>--</w:t>
      </w:r>
      <w:r w:rsidR="00D01F8D" w:rsidRPr="00E20638">
        <w:rPr>
          <w:rFonts w:cs="Arial"/>
          <w:sz w:val="21"/>
          <w:szCs w:val="21"/>
        </w:rPr>
        <w:t>-----------------</w:t>
      </w:r>
      <w:r w:rsidR="00D17A71" w:rsidRPr="00E20638">
        <w:rPr>
          <w:rFonts w:cs="Arial"/>
          <w:sz w:val="21"/>
          <w:szCs w:val="21"/>
        </w:rPr>
        <w:t>----------------------------------------------------------------------------------</w:t>
      </w:r>
      <w:r w:rsidR="00315610" w:rsidRPr="00E20638">
        <w:rPr>
          <w:rFonts w:cs="Arial"/>
          <w:sz w:val="21"/>
          <w:szCs w:val="21"/>
        </w:rPr>
        <w:t>-Em seguida o Sr. Presidente convidou o 2° secretário, a fazer a leitura do texto bíblico. -</w:t>
      </w:r>
      <w:r w:rsidR="00F16150" w:rsidRPr="00E20638">
        <w:rPr>
          <w:rFonts w:cs="Arial"/>
          <w:sz w:val="21"/>
          <w:szCs w:val="21"/>
        </w:rPr>
        <w:t>-</w:t>
      </w:r>
      <w:r w:rsidR="00CA53E7" w:rsidRPr="00E20638">
        <w:rPr>
          <w:rFonts w:cs="Arial"/>
          <w:sz w:val="21"/>
          <w:szCs w:val="21"/>
        </w:rPr>
        <w:t>--</w:t>
      </w:r>
      <w:r w:rsidR="00315610" w:rsidRPr="00E20638">
        <w:rPr>
          <w:rFonts w:cs="Arial"/>
          <w:sz w:val="21"/>
          <w:szCs w:val="21"/>
        </w:rPr>
        <w:t>-</w:t>
      </w:r>
      <w:r w:rsidR="00FC6956" w:rsidRPr="00E20638">
        <w:rPr>
          <w:rFonts w:cs="Arial"/>
          <w:sz w:val="21"/>
          <w:szCs w:val="21"/>
        </w:rPr>
        <w:t>Em seguida, o 1° secretário procedeu à leitura das correspondências e proposições enviadas à casa</w:t>
      </w:r>
      <w:r w:rsidR="003535E9" w:rsidRPr="00E20638">
        <w:rPr>
          <w:rFonts w:cs="Arial"/>
          <w:sz w:val="21"/>
          <w:szCs w:val="21"/>
        </w:rPr>
        <w:t xml:space="preserve">. </w:t>
      </w:r>
      <w:r w:rsidR="00025385" w:rsidRPr="00E20638">
        <w:rPr>
          <w:rFonts w:cs="Arial"/>
          <w:sz w:val="21"/>
          <w:szCs w:val="21"/>
        </w:rPr>
        <w:t xml:space="preserve">---Partido Democrático Trabalhista-PDT, solicitando as dependências da Câmara para convenção dia 24/05 ás 18:30hs. ---Presidente PDT, </w:t>
      </w:r>
      <w:r w:rsidR="00D20846" w:rsidRPr="00E20638">
        <w:rPr>
          <w:rFonts w:cs="Arial"/>
          <w:sz w:val="21"/>
          <w:szCs w:val="21"/>
        </w:rPr>
        <w:t xml:space="preserve">convocando </w:t>
      </w:r>
      <w:r w:rsidR="00025385" w:rsidRPr="00E20638">
        <w:rPr>
          <w:rFonts w:cs="Arial"/>
          <w:sz w:val="21"/>
          <w:szCs w:val="21"/>
        </w:rPr>
        <w:t>os filiados do partido para convenção dia 24/05. ---Ofício nº 05/19 Secretária da Agricultura solicitando as dependências da Câmara para</w:t>
      </w:r>
      <w:r w:rsidR="004107A0" w:rsidRPr="00E20638">
        <w:rPr>
          <w:rFonts w:cs="Arial"/>
          <w:sz w:val="21"/>
          <w:szCs w:val="21"/>
        </w:rPr>
        <w:t xml:space="preserve"> o</w:t>
      </w:r>
      <w:r w:rsidR="00025385" w:rsidRPr="00E20638">
        <w:rPr>
          <w:rFonts w:cs="Arial"/>
          <w:sz w:val="21"/>
          <w:szCs w:val="21"/>
        </w:rPr>
        <w:t xml:space="preserve"> dia 21/05 da</w:t>
      </w:r>
      <w:r w:rsidR="00236ABB" w:rsidRPr="00E20638">
        <w:rPr>
          <w:rFonts w:cs="Arial"/>
          <w:sz w:val="21"/>
          <w:szCs w:val="21"/>
        </w:rPr>
        <w:t>s</w:t>
      </w:r>
      <w:r w:rsidR="00025385" w:rsidRPr="00E20638">
        <w:rPr>
          <w:rFonts w:cs="Arial"/>
          <w:sz w:val="21"/>
          <w:szCs w:val="21"/>
        </w:rPr>
        <w:t xml:space="preserve"> 13:30 </w:t>
      </w:r>
      <w:r w:rsidR="00B86A28" w:rsidRPr="00E20638">
        <w:rPr>
          <w:rFonts w:cs="Arial"/>
          <w:sz w:val="21"/>
          <w:szCs w:val="21"/>
        </w:rPr>
        <w:t>à</w:t>
      </w:r>
      <w:r w:rsidR="00025385" w:rsidRPr="00E20638">
        <w:rPr>
          <w:rFonts w:cs="Arial"/>
          <w:sz w:val="21"/>
          <w:szCs w:val="21"/>
        </w:rPr>
        <w:t xml:space="preserve">s 14:00hs. ---Ofício nº 118/19 Executivo Municipal, solicitando Audiência Pública para apreciação do Relatório de Avaliação de Gestão Municipal da saúde. ---Oficio nº 117/19 Executivo Municipal, solicitando Audiência Pública para apresentação do Relatório de Avaliação das Metas Fiscais do 1° Quadrimestre de 2019.  ---Ofício nº 102/19 Executivo Municipal, encaminhando as Leis 1.797/19 </w:t>
      </w:r>
      <w:r w:rsidR="00A16096" w:rsidRPr="00E20638">
        <w:rPr>
          <w:rFonts w:cs="Arial"/>
          <w:sz w:val="21"/>
          <w:szCs w:val="21"/>
        </w:rPr>
        <w:t>à</w:t>
      </w:r>
      <w:r w:rsidR="00025385" w:rsidRPr="00E20638">
        <w:rPr>
          <w:rFonts w:cs="Arial"/>
          <w:sz w:val="21"/>
          <w:szCs w:val="21"/>
        </w:rPr>
        <w:t xml:space="preserve"> 1.805/19. ---Ofício nº 0697/19-GCG Secretária de Segurança Pública, respondendo of. N° 010/19 da Câmara Municipal de Tabaí. ---Ofício nº 120/19 Executivo Municipal, solicitando sessão extraordinária, referente ao PL 027/19. ---Convite Deputado Luiz Augusto Lara, convidando para instalação da frente parlamentar de fomento ao turismo gaúcho. </w:t>
      </w:r>
      <w:r w:rsidR="00025385" w:rsidRPr="00E20638">
        <w:rPr>
          <w:sz w:val="21"/>
          <w:szCs w:val="21"/>
        </w:rPr>
        <w:t>---</w:t>
      </w:r>
      <w:r w:rsidR="00025385" w:rsidRPr="00E20638">
        <w:rPr>
          <w:rFonts w:cs="Arial"/>
          <w:sz w:val="21"/>
          <w:szCs w:val="21"/>
        </w:rPr>
        <w:t xml:space="preserve">Ofício nº 05/19 EMATER/RS, solicitando o uso da tribuna livre para o dia    05/06/19 </w:t>
      </w:r>
      <w:r w:rsidR="00236ABB" w:rsidRPr="00E20638">
        <w:rPr>
          <w:rFonts w:cs="Arial"/>
          <w:sz w:val="21"/>
          <w:szCs w:val="21"/>
        </w:rPr>
        <w:t>à</w:t>
      </w:r>
      <w:r w:rsidR="00025385" w:rsidRPr="00E20638">
        <w:rPr>
          <w:rFonts w:cs="Arial"/>
          <w:sz w:val="21"/>
          <w:szCs w:val="21"/>
        </w:rPr>
        <w:t>s 19hs. ---Ofício nº 129/19 Executivo Municipal, encaminhando PLS O37 à 042/19. ---Ofício n° 131/19 Executivo Municipal, solicitando regime de urgência nos PLs 037, 039, 040 e 041/2019.</w:t>
      </w:r>
      <w:r w:rsidR="008651FE" w:rsidRPr="00E20638">
        <w:rPr>
          <w:rFonts w:cs="Arial"/>
          <w:sz w:val="21"/>
          <w:szCs w:val="21"/>
        </w:rPr>
        <w:t xml:space="preserve"> --------------------------------------------------------------------------------------------</w:t>
      </w:r>
      <w:r w:rsidR="00580FA5" w:rsidRPr="00E20638">
        <w:rPr>
          <w:rFonts w:cs="Arial"/>
          <w:sz w:val="21"/>
          <w:szCs w:val="21"/>
        </w:rPr>
        <w:t>--</w:t>
      </w:r>
      <w:r w:rsidRPr="00E20638">
        <w:rPr>
          <w:rFonts w:cs="Arial"/>
          <w:sz w:val="21"/>
          <w:szCs w:val="21"/>
        </w:rPr>
        <w:t>------------------------------------ESPAÇO DE LIDERANÇAS--------------------------------------</w:t>
      </w:r>
      <w:r w:rsidR="00A423D7" w:rsidRPr="00E20638">
        <w:rPr>
          <w:rFonts w:cs="Arial"/>
          <w:sz w:val="21"/>
          <w:szCs w:val="21"/>
        </w:rPr>
        <w:t>-</w:t>
      </w:r>
      <w:r w:rsidRPr="00E20638">
        <w:rPr>
          <w:rFonts w:cs="Arial"/>
          <w:sz w:val="21"/>
          <w:szCs w:val="21"/>
        </w:rPr>
        <w:t>--</w:t>
      </w:r>
      <w:r w:rsidR="00580FA5" w:rsidRPr="00E20638">
        <w:rPr>
          <w:rFonts w:cs="Arial"/>
          <w:sz w:val="21"/>
          <w:szCs w:val="21"/>
        </w:rPr>
        <w:t>--------</w:t>
      </w:r>
      <w:r w:rsidRPr="00E20638">
        <w:rPr>
          <w:rFonts w:cs="Arial"/>
          <w:sz w:val="21"/>
          <w:szCs w:val="21"/>
        </w:rPr>
        <w:t>Aberto o espaço de lideranças, seguindo o critério de rodízio entre os partidos, a ordem para pron</w:t>
      </w:r>
      <w:r w:rsidR="00025EC0" w:rsidRPr="00E20638">
        <w:rPr>
          <w:rFonts w:cs="Arial"/>
          <w:sz w:val="21"/>
          <w:szCs w:val="21"/>
        </w:rPr>
        <w:t>unciamento neste espaço foi:</w:t>
      </w:r>
      <w:r w:rsidR="00433D01" w:rsidRPr="00E20638">
        <w:rPr>
          <w:rFonts w:cs="Arial"/>
          <w:sz w:val="21"/>
          <w:szCs w:val="21"/>
        </w:rPr>
        <w:t xml:space="preserve"> </w:t>
      </w:r>
      <w:r w:rsidR="00A03365" w:rsidRPr="00E20638">
        <w:rPr>
          <w:rFonts w:cs="Arial"/>
          <w:sz w:val="21"/>
          <w:szCs w:val="21"/>
        </w:rPr>
        <w:t xml:space="preserve">PP, </w:t>
      </w:r>
      <w:r w:rsidR="00CE3B42" w:rsidRPr="00E20638">
        <w:rPr>
          <w:rFonts w:cs="Arial"/>
          <w:sz w:val="21"/>
          <w:szCs w:val="21"/>
        </w:rPr>
        <w:t xml:space="preserve">PSB, </w:t>
      </w:r>
      <w:r w:rsidR="009F5BF1" w:rsidRPr="00E20638">
        <w:rPr>
          <w:rFonts w:cs="Arial"/>
          <w:sz w:val="21"/>
          <w:szCs w:val="21"/>
        </w:rPr>
        <w:t>PTB,</w:t>
      </w:r>
      <w:r w:rsidR="00B97B58" w:rsidRPr="00E20638">
        <w:rPr>
          <w:rFonts w:cs="Arial"/>
          <w:sz w:val="21"/>
          <w:szCs w:val="21"/>
        </w:rPr>
        <w:t xml:space="preserve"> </w:t>
      </w:r>
      <w:r w:rsidR="00EA5480" w:rsidRPr="00E20638">
        <w:rPr>
          <w:rFonts w:cs="Arial"/>
          <w:sz w:val="21"/>
          <w:szCs w:val="21"/>
        </w:rPr>
        <w:t xml:space="preserve">PT, </w:t>
      </w:r>
      <w:r w:rsidR="00B97B58" w:rsidRPr="00E20638">
        <w:rPr>
          <w:rFonts w:cs="Arial"/>
          <w:sz w:val="21"/>
          <w:szCs w:val="21"/>
        </w:rPr>
        <w:t>PSDB</w:t>
      </w:r>
      <w:r w:rsidR="00CE3B42" w:rsidRPr="00E20638">
        <w:rPr>
          <w:rFonts w:cs="Arial"/>
          <w:sz w:val="21"/>
          <w:szCs w:val="21"/>
        </w:rPr>
        <w:t xml:space="preserve">. </w:t>
      </w:r>
      <w:r w:rsidR="00A423D7" w:rsidRPr="00E20638">
        <w:rPr>
          <w:rFonts w:cs="Arial"/>
          <w:sz w:val="21"/>
          <w:szCs w:val="21"/>
        </w:rPr>
        <w:t>-</w:t>
      </w:r>
      <w:r w:rsidR="00CE3B42" w:rsidRPr="00E20638">
        <w:rPr>
          <w:rFonts w:cs="Arial"/>
          <w:sz w:val="21"/>
          <w:szCs w:val="21"/>
        </w:rPr>
        <w:t>-------------------------------</w:t>
      </w:r>
    </w:p>
    <w:p w:rsidR="002E62D9" w:rsidRDefault="00AD0B2C" w:rsidP="00331311">
      <w:pPr>
        <w:pStyle w:val="Corpodetexto"/>
        <w:outlineLvl w:val="0"/>
        <w:rPr>
          <w:rFonts w:cs="Arial"/>
          <w:sz w:val="21"/>
          <w:szCs w:val="21"/>
        </w:rPr>
      </w:pPr>
      <w:r w:rsidRPr="0037012C">
        <w:rPr>
          <w:rFonts w:cs="Arial"/>
          <w:sz w:val="21"/>
          <w:szCs w:val="21"/>
        </w:rPr>
        <w:t>--------</w:t>
      </w:r>
      <w:r w:rsidR="0001529D" w:rsidRPr="0037012C">
        <w:rPr>
          <w:rFonts w:cs="Arial"/>
          <w:sz w:val="21"/>
          <w:szCs w:val="21"/>
        </w:rPr>
        <w:t>-----------------------------EXPEDIENTE COMUM</w:t>
      </w:r>
      <w:r w:rsidR="0001529D" w:rsidRPr="00030A66">
        <w:rPr>
          <w:rFonts w:cs="Arial"/>
          <w:sz w:val="21"/>
          <w:szCs w:val="21"/>
        </w:rPr>
        <w:t>----------------------------------------------</w:t>
      </w:r>
      <w:r w:rsidR="00137318" w:rsidRPr="00030A66">
        <w:rPr>
          <w:rFonts w:cs="Arial"/>
          <w:sz w:val="21"/>
          <w:szCs w:val="21"/>
        </w:rPr>
        <w:t>-</w:t>
      </w:r>
      <w:r w:rsidR="0001529D" w:rsidRPr="00030A66">
        <w:rPr>
          <w:rFonts w:cs="Arial"/>
          <w:sz w:val="21"/>
          <w:szCs w:val="21"/>
        </w:rPr>
        <w:t>--</w:t>
      </w:r>
      <w:r w:rsidR="004967A8" w:rsidRPr="00030A66">
        <w:rPr>
          <w:rFonts w:cs="Arial"/>
          <w:sz w:val="21"/>
          <w:szCs w:val="21"/>
        </w:rPr>
        <w:t>-------</w:t>
      </w:r>
      <w:r w:rsidR="0001529D" w:rsidRPr="00030A66">
        <w:rPr>
          <w:rFonts w:cs="Arial"/>
          <w:sz w:val="21"/>
          <w:szCs w:val="21"/>
        </w:rPr>
        <w:t>Não houve oradores. ------------------------------------------------------------------------------------------</w:t>
      </w:r>
    </w:p>
    <w:p w:rsidR="002E62D9" w:rsidRDefault="002E62D9" w:rsidP="00331311">
      <w:pPr>
        <w:pStyle w:val="Corpodetexto"/>
        <w:outlineLvl w:val="0"/>
        <w:rPr>
          <w:rFonts w:cs="Arial"/>
          <w:sz w:val="21"/>
          <w:szCs w:val="21"/>
        </w:rPr>
      </w:pPr>
    </w:p>
    <w:p w:rsidR="002E62D9" w:rsidRDefault="002E62D9" w:rsidP="00331311">
      <w:pPr>
        <w:pStyle w:val="Corpodetexto"/>
        <w:outlineLvl w:val="0"/>
        <w:rPr>
          <w:rFonts w:cs="Arial"/>
          <w:sz w:val="21"/>
          <w:szCs w:val="21"/>
        </w:rPr>
      </w:pPr>
    </w:p>
    <w:p w:rsidR="002E62D9" w:rsidRDefault="002E62D9" w:rsidP="00331311">
      <w:pPr>
        <w:pStyle w:val="Corpodetexto"/>
        <w:outlineLvl w:val="0"/>
        <w:rPr>
          <w:rFonts w:cs="Arial"/>
          <w:sz w:val="21"/>
          <w:szCs w:val="21"/>
        </w:rPr>
      </w:pPr>
    </w:p>
    <w:p w:rsidR="0001529D" w:rsidRPr="00030A66" w:rsidRDefault="005A4563" w:rsidP="00331311">
      <w:pPr>
        <w:pStyle w:val="Corpodetexto"/>
        <w:outlineLvl w:val="0"/>
        <w:rPr>
          <w:rFonts w:cs="Arial"/>
          <w:sz w:val="21"/>
          <w:szCs w:val="21"/>
        </w:rPr>
      </w:pPr>
      <w:bookmarkStart w:id="0" w:name="_GoBack"/>
      <w:bookmarkEnd w:id="0"/>
      <w:r w:rsidRPr="00030A66">
        <w:rPr>
          <w:rFonts w:cs="Arial"/>
          <w:sz w:val="21"/>
          <w:szCs w:val="21"/>
        </w:rPr>
        <w:t>--</w:t>
      </w:r>
      <w:r w:rsidR="00B618FE" w:rsidRPr="00030A66">
        <w:rPr>
          <w:rFonts w:cs="Arial"/>
          <w:sz w:val="21"/>
          <w:szCs w:val="21"/>
        </w:rPr>
        <w:t>---------------------------------------</w:t>
      </w:r>
      <w:r w:rsidR="0001529D" w:rsidRPr="00030A66">
        <w:rPr>
          <w:rFonts w:cs="Arial"/>
          <w:sz w:val="21"/>
          <w:szCs w:val="21"/>
        </w:rPr>
        <w:t>ORDEM DO DIA------------------------------------------------------</w:t>
      </w:r>
      <w:r w:rsidR="00D8518B" w:rsidRPr="00030A66">
        <w:rPr>
          <w:rFonts w:cs="Arial"/>
          <w:sz w:val="21"/>
          <w:szCs w:val="21"/>
        </w:rPr>
        <w:t>-</w:t>
      </w:r>
      <w:r w:rsidR="00025EC0" w:rsidRPr="00030A66">
        <w:rPr>
          <w:rFonts w:cs="Arial"/>
          <w:sz w:val="21"/>
          <w:szCs w:val="21"/>
        </w:rPr>
        <w:t>--</w:t>
      </w:r>
      <w:r w:rsidR="00FA489A" w:rsidRPr="00030A66">
        <w:rPr>
          <w:rFonts w:cs="Arial"/>
          <w:sz w:val="21"/>
          <w:szCs w:val="21"/>
        </w:rPr>
        <w:t>-</w:t>
      </w:r>
      <w:r w:rsidR="009211AC" w:rsidRPr="00030A66">
        <w:rPr>
          <w:rFonts w:cs="Arial"/>
          <w:sz w:val="21"/>
          <w:szCs w:val="21"/>
        </w:rPr>
        <w:t>---Projeto de Lei nº. 027/19 do Executivo Municipal que: “</w:t>
      </w:r>
      <w:r w:rsidR="009211AC" w:rsidRPr="00030A66">
        <w:rPr>
          <w:rFonts w:cs="Arial"/>
          <w:sz w:val="21"/>
          <w:szCs w:val="21"/>
          <w:shd w:val="clear" w:color="auto" w:fill="FFFFFF"/>
        </w:rPr>
        <w:t xml:space="preserve">Dispões sobre a instituição e cobrança de Contribuição de Melhoria em decorrência da execução de obras públicas pelo Município de Tabaí.” </w:t>
      </w:r>
      <w:r w:rsidR="009211AC" w:rsidRPr="00030A66">
        <w:rPr>
          <w:rFonts w:cs="Arial"/>
          <w:sz w:val="21"/>
          <w:szCs w:val="21"/>
        </w:rPr>
        <w:t xml:space="preserve">---Em discussão. ---Em votação. </w:t>
      </w:r>
      <w:r w:rsidR="009211AC" w:rsidRPr="00030A66">
        <w:rPr>
          <w:rFonts w:cs="Arial"/>
          <w:b/>
          <w:sz w:val="21"/>
          <w:szCs w:val="21"/>
        </w:rPr>
        <w:t>(Reprovado com voto dos vereadores Ademir, Anderson, Darci e Marcos) (Abstenção dos vereadores Álvaro, Guaraci, Marcelo e Rafael)</w:t>
      </w:r>
      <w:r w:rsidR="002540A5">
        <w:rPr>
          <w:rFonts w:cs="Arial"/>
          <w:b/>
          <w:sz w:val="21"/>
          <w:szCs w:val="21"/>
        </w:rPr>
        <w:t xml:space="preserve">. </w:t>
      </w:r>
      <w:r w:rsidR="002540A5" w:rsidRPr="00DD3F65">
        <w:rPr>
          <w:rFonts w:cs="Arial"/>
          <w:sz w:val="21"/>
          <w:szCs w:val="21"/>
        </w:rPr>
        <w:t>----------------------------------------------------------------------------</w:t>
      </w:r>
      <w:r w:rsidR="00FA489A" w:rsidRPr="00DD3F65">
        <w:rPr>
          <w:rFonts w:cs="Arial"/>
          <w:sz w:val="21"/>
          <w:szCs w:val="21"/>
        </w:rPr>
        <w:t>--</w:t>
      </w:r>
      <w:r w:rsidR="00FA489A" w:rsidRPr="00030A66">
        <w:rPr>
          <w:rFonts w:cs="Arial"/>
          <w:sz w:val="21"/>
          <w:szCs w:val="21"/>
        </w:rPr>
        <w:t>-</w:t>
      </w:r>
      <w:r w:rsidR="00E25D21" w:rsidRPr="00030A66">
        <w:rPr>
          <w:rFonts w:cs="Arial"/>
          <w:sz w:val="21"/>
          <w:szCs w:val="21"/>
        </w:rPr>
        <w:t>------</w:t>
      </w:r>
      <w:r w:rsidR="00D8518B" w:rsidRPr="00030A66">
        <w:rPr>
          <w:rFonts w:cs="Arial"/>
          <w:sz w:val="21"/>
          <w:szCs w:val="21"/>
        </w:rPr>
        <w:t xml:space="preserve">Projeto </w:t>
      </w:r>
      <w:r w:rsidR="00E25D21" w:rsidRPr="00030A66">
        <w:rPr>
          <w:rFonts w:cs="Arial"/>
          <w:color w:val="000000" w:themeColor="text1"/>
          <w:sz w:val="21"/>
          <w:szCs w:val="21"/>
        </w:rPr>
        <w:t>de Lei nº. 036/19 do</w:t>
      </w:r>
      <w:r w:rsidR="00455618">
        <w:rPr>
          <w:rFonts w:cs="Arial"/>
          <w:color w:val="000000" w:themeColor="text1"/>
          <w:sz w:val="21"/>
          <w:szCs w:val="21"/>
        </w:rPr>
        <w:t xml:space="preserve"> </w:t>
      </w:r>
      <w:r w:rsidR="00455618" w:rsidRPr="00030A66">
        <w:rPr>
          <w:rFonts w:cs="Arial"/>
          <w:sz w:val="21"/>
          <w:szCs w:val="21"/>
        </w:rPr>
        <w:t>Executivo Municipal</w:t>
      </w:r>
      <w:r w:rsidR="00E25D21" w:rsidRPr="00030A66">
        <w:rPr>
          <w:rFonts w:cs="Arial"/>
          <w:color w:val="000000" w:themeColor="text1"/>
          <w:sz w:val="21"/>
          <w:szCs w:val="21"/>
        </w:rPr>
        <w:t xml:space="preserve"> </w:t>
      </w:r>
      <w:r w:rsidR="00E25D21" w:rsidRPr="00030A66">
        <w:rPr>
          <w:rFonts w:cs="Arial"/>
          <w:color w:val="000000" w:themeColor="text1"/>
          <w:sz w:val="21"/>
          <w:szCs w:val="21"/>
          <w:shd w:val="clear" w:color="auto" w:fill="FFFFFF"/>
        </w:rPr>
        <w:t xml:space="preserve">“Altera o Plano Plurianual (2018 a 2021), a Lei de Diretrizes Orçamentarias para 2019 e autoriza abertura de crédito adicional especial no orçamento corrente.” </w:t>
      </w:r>
      <w:r w:rsidR="00D8518B" w:rsidRPr="00030A66">
        <w:rPr>
          <w:rFonts w:cs="Arial"/>
          <w:sz w:val="21"/>
          <w:szCs w:val="21"/>
        </w:rPr>
        <w:t xml:space="preserve">de Lei n°. </w:t>
      </w:r>
      <w:r w:rsidR="00C32124" w:rsidRPr="00030A66">
        <w:rPr>
          <w:rFonts w:cs="Arial"/>
          <w:sz w:val="21"/>
          <w:szCs w:val="21"/>
        </w:rPr>
        <w:t xml:space="preserve">024/19 do Executivo Municipal que: “Altera o Plano Plurianual (2018 a 2021), a Lei de Diretrizes Orçamentarias para 2019 e autoriza abertura de crédito adicional especial no orçamento corrente.” ---Em discussão. ---Em votação </w:t>
      </w:r>
      <w:r w:rsidR="00C32124" w:rsidRPr="00030A66">
        <w:rPr>
          <w:rFonts w:cs="Arial"/>
          <w:b/>
          <w:sz w:val="21"/>
          <w:szCs w:val="21"/>
        </w:rPr>
        <w:t xml:space="preserve">(Aprovado por unanimidade) </w:t>
      </w:r>
      <w:r w:rsidR="00C32124" w:rsidRPr="00030A66">
        <w:rPr>
          <w:rFonts w:cs="Arial"/>
          <w:sz w:val="21"/>
          <w:szCs w:val="21"/>
        </w:rPr>
        <w:t>------------------</w:t>
      </w:r>
      <w:r w:rsidR="006F2A01" w:rsidRPr="00030A66">
        <w:rPr>
          <w:rFonts w:cs="Arial"/>
          <w:sz w:val="21"/>
          <w:szCs w:val="21"/>
        </w:rPr>
        <w:t>---</w:t>
      </w:r>
      <w:r w:rsidR="00714838" w:rsidRPr="00030A66">
        <w:rPr>
          <w:rFonts w:cs="Arial"/>
          <w:sz w:val="21"/>
          <w:szCs w:val="21"/>
        </w:rPr>
        <w:t>----------------</w:t>
      </w:r>
      <w:r w:rsidR="002765DC" w:rsidRPr="00030A66">
        <w:rPr>
          <w:rFonts w:cs="Arial"/>
          <w:sz w:val="21"/>
          <w:szCs w:val="21"/>
        </w:rPr>
        <w:t>------------------------</w:t>
      </w:r>
      <w:r w:rsidR="00007217" w:rsidRPr="00030A66">
        <w:rPr>
          <w:rFonts w:cs="Arial"/>
          <w:sz w:val="21"/>
          <w:szCs w:val="21"/>
        </w:rPr>
        <w:t>---</w:t>
      </w:r>
      <w:r w:rsidR="00072132">
        <w:rPr>
          <w:rFonts w:cs="Arial"/>
          <w:sz w:val="21"/>
          <w:szCs w:val="21"/>
        </w:rPr>
        <w:t>-------------------</w:t>
      </w:r>
      <w:r w:rsidR="00007217" w:rsidRPr="00030A66">
        <w:rPr>
          <w:rStyle w:val="TtuloChar"/>
          <w:rFonts w:cs="Arial"/>
          <w:b w:val="0"/>
          <w:sz w:val="21"/>
          <w:szCs w:val="21"/>
        </w:rPr>
        <w:t>Projeto de Lei nº. 039/19 do</w:t>
      </w:r>
      <w:r w:rsidR="00791BBB">
        <w:rPr>
          <w:rStyle w:val="TtuloChar"/>
          <w:rFonts w:cs="Arial"/>
          <w:b w:val="0"/>
          <w:sz w:val="21"/>
          <w:szCs w:val="21"/>
        </w:rPr>
        <w:t xml:space="preserve"> </w:t>
      </w:r>
      <w:r w:rsidR="00791BBB" w:rsidRPr="00030A66">
        <w:rPr>
          <w:rFonts w:cs="Arial"/>
          <w:sz w:val="21"/>
          <w:szCs w:val="21"/>
        </w:rPr>
        <w:t>Executivo Municipal</w:t>
      </w:r>
      <w:r w:rsidR="00007217" w:rsidRPr="00030A66">
        <w:rPr>
          <w:rStyle w:val="TtuloChar"/>
          <w:rFonts w:cs="Arial"/>
          <w:b w:val="0"/>
          <w:sz w:val="21"/>
          <w:szCs w:val="21"/>
        </w:rPr>
        <w:t xml:space="preserve"> “Autoriza a contratação temporária, emergencial de excepcional interesse público e da outras providencias.</w:t>
      </w:r>
      <w:r w:rsidR="00917D98" w:rsidRPr="00030A66">
        <w:rPr>
          <w:rFonts w:cs="Arial"/>
          <w:sz w:val="21"/>
          <w:szCs w:val="21"/>
        </w:rPr>
        <w:t xml:space="preserve"> ---Em discussão. ---Em votação </w:t>
      </w:r>
      <w:r w:rsidR="00917D98" w:rsidRPr="00030A66">
        <w:rPr>
          <w:rFonts w:cs="Arial"/>
          <w:b/>
          <w:sz w:val="21"/>
          <w:szCs w:val="21"/>
        </w:rPr>
        <w:t xml:space="preserve">(Aprovado por unanimidade) </w:t>
      </w:r>
      <w:r w:rsidR="00917D98" w:rsidRPr="00030A66">
        <w:rPr>
          <w:rFonts w:cs="Arial"/>
          <w:sz w:val="21"/>
          <w:szCs w:val="21"/>
        </w:rPr>
        <w:t>-------------------------------------------</w:t>
      </w:r>
      <w:r w:rsidR="007968C3" w:rsidRPr="00030A66">
        <w:rPr>
          <w:rFonts w:cs="Arial"/>
          <w:sz w:val="21"/>
          <w:szCs w:val="21"/>
        </w:rPr>
        <w:t>-----</w:t>
      </w:r>
      <w:r w:rsidR="002E6987">
        <w:rPr>
          <w:rFonts w:cs="Arial"/>
          <w:sz w:val="21"/>
          <w:szCs w:val="21"/>
        </w:rPr>
        <w:t>--------------</w:t>
      </w:r>
      <w:r w:rsidR="00791BBB">
        <w:rPr>
          <w:rFonts w:cs="Arial"/>
          <w:sz w:val="21"/>
          <w:szCs w:val="21"/>
        </w:rPr>
        <w:t>--</w:t>
      </w:r>
      <w:r w:rsidR="002E6987">
        <w:rPr>
          <w:rFonts w:cs="Arial"/>
          <w:sz w:val="21"/>
          <w:szCs w:val="21"/>
        </w:rPr>
        <w:t>-</w:t>
      </w:r>
      <w:r w:rsidR="007968C3" w:rsidRPr="00030A66">
        <w:rPr>
          <w:rStyle w:val="TtuloChar"/>
          <w:rFonts w:cs="Arial"/>
          <w:b w:val="0"/>
          <w:sz w:val="21"/>
          <w:szCs w:val="21"/>
        </w:rPr>
        <w:t>Projeto de Lei nº. 040/19 do</w:t>
      </w:r>
      <w:r w:rsidR="00646D06">
        <w:rPr>
          <w:rStyle w:val="TtuloChar"/>
          <w:rFonts w:cs="Arial"/>
          <w:b w:val="0"/>
          <w:sz w:val="21"/>
          <w:szCs w:val="21"/>
        </w:rPr>
        <w:t xml:space="preserve"> </w:t>
      </w:r>
      <w:r w:rsidR="00646D06" w:rsidRPr="00030A66">
        <w:rPr>
          <w:rFonts w:cs="Arial"/>
          <w:sz w:val="21"/>
          <w:szCs w:val="21"/>
        </w:rPr>
        <w:t>Executivo Municipal</w:t>
      </w:r>
      <w:r w:rsidR="007968C3" w:rsidRPr="00030A66">
        <w:rPr>
          <w:rStyle w:val="TtuloChar"/>
          <w:rFonts w:cs="Arial"/>
          <w:b w:val="0"/>
          <w:sz w:val="21"/>
          <w:szCs w:val="21"/>
        </w:rPr>
        <w:t xml:space="preserve"> “Autoriza a contratação temporária, emergencial de excepcional interesse público e da outras providencias. </w:t>
      </w:r>
      <w:r w:rsidR="007968C3" w:rsidRPr="00030A66">
        <w:rPr>
          <w:rFonts w:cs="Arial"/>
          <w:sz w:val="21"/>
          <w:szCs w:val="21"/>
        </w:rPr>
        <w:t xml:space="preserve">---Em discussão. ---Em votação </w:t>
      </w:r>
      <w:r w:rsidR="007968C3" w:rsidRPr="00030A66">
        <w:rPr>
          <w:rFonts w:cs="Arial"/>
          <w:b/>
          <w:sz w:val="21"/>
          <w:szCs w:val="21"/>
        </w:rPr>
        <w:t xml:space="preserve">(Aprovado por unanimidade) </w:t>
      </w:r>
      <w:r w:rsidR="007968C3" w:rsidRPr="00030A66">
        <w:rPr>
          <w:rFonts w:cs="Arial"/>
          <w:sz w:val="21"/>
          <w:szCs w:val="21"/>
        </w:rPr>
        <w:t>-------------------------------------</w:t>
      </w:r>
      <w:r w:rsidR="00EA546B">
        <w:rPr>
          <w:rFonts w:cs="Arial"/>
          <w:sz w:val="21"/>
          <w:szCs w:val="21"/>
        </w:rPr>
        <w:t>-------------------------</w:t>
      </w:r>
      <w:r w:rsidR="007E5279" w:rsidRPr="00030A66">
        <w:rPr>
          <w:rFonts w:cs="Arial"/>
          <w:sz w:val="21"/>
          <w:szCs w:val="21"/>
        </w:rPr>
        <w:t xml:space="preserve">---Moção de apoio nº 002/2019 dos Vereadores Deivid Rafael, Marcos Antônio e Marcelo de Oliveira. ---Em discussão. ---Em votação </w:t>
      </w:r>
      <w:r w:rsidR="007E5279" w:rsidRPr="00030A66">
        <w:rPr>
          <w:rFonts w:cs="Arial"/>
          <w:b/>
          <w:color w:val="000000" w:themeColor="text1"/>
          <w:sz w:val="21"/>
          <w:szCs w:val="21"/>
        </w:rPr>
        <w:t>(Aprovado</w:t>
      </w:r>
      <w:r w:rsidR="007E5279" w:rsidRPr="00030A66">
        <w:rPr>
          <w:rFonts w:cs="Arial"/>
          <w:b/>
          <w:sz w:val="21"/>
          <w:szCs w:val="21"/>
        </w:rPr>
        <w:t xml:space="preserve"> por unanimidade</w:t>
      </w:r>
      <w:r w:rsidR="007E5279" w:rsidRPr="00030A66">
        <w:rPr>
          <w:rFonts w:cs="Arial"/>
          <w:b/>
          <w:color w:val="000000" w:themeColor="text1"/>
          <w:sz w:val="21"/>
          <w:szCs w:val="21"/>
        </w:rPr>
        <w:t xml:space="preserve">). </w:t>
      </w:r>
      <w:r w:rsidR="007E5279" w:rsidRPr="00030A66">
        <w:rPr>
          <w:rFonts w:cs="Arial"/>
          <w:color w:val="000000" w:themeColor="text1"/>
          <w:sz w:val="21"/>
          <w:szCs w:val="21"/>
        </w:rPr>
        <w:t>---------------</w:t>
      </w:r>
      <w:r w:rsidR="00E3318C">
        <w:rPr>
          <w:rFonts w:cs="Arial"/>
          <w:color w:val="000000" w:themeColor="text1"/>
          <w:sz w:val="21"/>
          <w:szCs w:val="21"/>
        </w:rPr>
        <w:t>---------</w:t>
      </w:r>
      <w:r w:rsidR="00A040CD">
        <w:rPr>
          <w:rFonts w:cs="Arial"/>
          <w:color w:val="000000" w:themeColor="text1"/>
          <w:sz w:val="21"/>
          <w:szCs w:val="21"/>
        </w:rPr>
        <w:t>---</w:t>
      </w:r>
      <w:r w:rsidR="008A3459" w:rsidRPr="00030A66">
        <w:rPr>
          <w:rFonts w:cs="Arial"/>
          <w:color w:val="000000" w:themeColor="text1"/>
          <w:sz w:val="21"/>
          <w:szCs w:val="21"/>
        </w:rPr>
        <w:t xml:space="preserve">Passou-se para o espaço da Tribuna livre conforme Resolução 003/2011, tendo inscrito o </w:t>
      </w:r>
      <w:r w:rsidR="007710A8" w:rsidRPr="00030A66">
        <w:rPr>
          <w:rFonts w:cs="Arial"/>
          <w:sz w:val="21"/>
          <w:szCs w:val="21"/>
        </w:rPr>
        <w:t>S.r. Le</w:t>
      </w:r>
      <w:r w:rsidR="0084270A">
        <w:rPr>
          <w:rFonts w:cs="Arial"/>
          <w:sz w:val="21"/>
          <w:szCs w:val="21"/>
        </w:rPr>
        <w:t>andro Feijó Fagundes, que falou</w:t>
      </w:r>
      <w:r w:rsidR="007710A8" w:rsidRPr="00030A66">
        <w:rPr>
          <w:rFonts w:cs="Arial"/>
          <w:sz w:val="21"/>
          <w:szCs w:val="21"/>
        </w:rPr>
        <w:t xml:space="preserve"> sobre</w:t>
      </w:r>
      <w:r w:rsidR="00C84326">
        <w:rPr>
          <w:rFonts w:cs="Arial"/>
          <w:sz w:val="21"/>
          <w:szCs w:val="21"/>
        </w:rPr>
        <w:t xml:space="preserve"> a </w:t>
      </w:r>
      <w:r w:rsidR="007710A8" w:rsidRPr="00030A66">
        <w:rPr>
          <w:rFonts w:cs="Arial"/>
          <w:sz w:val="21"/>
          <w:szCs w:val="21"/>
        </w:rPr>
        <w:t xml:space="preserve">Agricultura. </w:t>
      </w:r>
      <w:r w:rsidR="00C84326">
        <w:rPr>
          <w:rFonts w:cs="Arial"/>
          <w:sz w:val="21"/>
          <w:szCs w:val="21"/>
        </w:rPr>
        <w:t>--</w:t>
      </w:r>
      <w:r w:rsidR="000111A6">
        <w:rPr>
          <w:rFonts w:cs="Arial"/>
          <w:sz w:val="21"/>
          <w:szCs w:val="21"/>
        </w:rPr>
        <w:t>----------------------------------------</w:t>
      </w:r>
      <w:r w:rsidR="00E54C21" w:rsidRPr="00030A66">
        <w:rPr>
          <w:rFonts w:cs="Arial"/>
          <w:sz w:val="21"/>
          <w:szCs w:val="21"/>
        </w:rPr>
        <w:t>--</w:t>
      </w:r>
      <w:r w:rsidR="00D4759B" w:rsidRPr="00030A66">
        <w:rPr>
          <w:rFonts w:cs="Arial"/>
          <w:color w:val="000000" w:themeColor="text1"/>
          <w:sz w:val="21"/>
          <w:szCs w:val="21"/>
        </w:rPr>
        <w:t>-</w:t>
      </w:r>
      <w:r w:rsidR="0001529D" w:rsidRPr="00030A66">
        <w:rPr>
          <w:rFonts w:cs="Arial"/>
          <w:sz w:val="21"/>
          <w:szCs w:val="21"/>
        </w:rPr>
        <w:t>-------------------------------------EXPLICAÇÕES PESSOAIS-----------------------------------------------</w:t>
      </w:r>
      <w:r w:rsidR="0001529D" w:rsidRPr="00030A66">
        <w:rPr>
          <w:rFonts w:cs="Arial"/>
          <w:b/>
          <w:sz w:val="21"/>
          <w:szCs w:val="21"/>
        </w:rPr>
        <w:t xml:space="preserve">O áudio e/ou as imagens de vídeo encontram-se disponíveis na secretaria da Câmara. </w:t>
      </w:r>
      <w:r w:rsidR="0001529D" w:rsidRPr="00030A66">
        <w:rPr>
          <w:rFonts w:cs="Arial"/>
          <w:sz w:val="21"/>
          <w:szCs w:val="21"/>
        </w:rPr>
        <w:t>-</w:t>
      </w:r>
      <w:r w:rsidR="00E54C21" w:rsidRPr="00030A66">
        <w:rPr>
          <w:rFonts w:cs="Arial"/>
          <w:sz w:val="21"/>
          <w:szCs w:val="21"/>
        </w:rPr>
        <w:t>--------------------------------------------------------------------------------------------------</w:t>
      </w:r>
      <w:r w:rsidR="009E6480" w:rsidRPr="00030A66">
        <w:rPr>
          <w:rFonts w:cs="Arial"/>
          <w:sz w:val="21"/>
          <w:szCs w:val="21"/>
        </w:rPr>
        <w:t>-------------</w:t>
      </w:r>
      <w:r w:rsidR="0001529D" w:rsidRPr="00030A66">
        <w:rPr>
          <w:rFonts w:cs="Arial"/>
          <w:sz w:val="21"/>
          <w:szCs w:val="21"/>
        </w:rPr>
        <w:t xml:space="preserve">Com nada mais havendo a tratar às </w:t>
      </w:r>
      <w:r w:rsidR="00C622B1" w:rsidRPr="00030A66">
        <w:rPr>
          <w:rFonts w:cs="Arial"/>
          <w:sz w:val="21"/>
          <w:szCs w:val="21"/>
        </w:rPr>
        <w:t xml:space="preserve">vinte horas e </w:t>
      </w:r>
      <w:r w:rsidR="000B0BB0" w:rsidRPr="00030A66">
        <w:rPr>
          <w:rFonts w:cs="Arial"/>
          <w:sz w:val="21"/>
          <w:szCs w:val="21"/>
        </w:rPr>
        <w:t xml:space="preserve">quatorze </w:t>
      </w:r>
      <w:r w:rsidR="00C622B1" w:rsidRPr="00030A66">
        <w:rPr>
          <w:rFonts w:cs="Arial"/>
          <w:sz w:val="21"/>
          <w:szCs w:val="21"/>
        </w:rPr>
        <w:t>m</w:t>
      </w:r>
      <w:r w:rsidR="00953941" w:rsidRPr="00030A66">
        <w:rPr>
          <w:rFonts w:cs="Arial"/>
          <w:sz w:val="21"/>
          <w:szCs w:val="21"/>
        </w:rPr>
        <w:t>inutos</w:t>
      </w:r>
      <w:r w:rsidR="0001529D" w:rsidRPr="00030A66">
        <w:rPr>
          <w:rFonts w:cs="Arial"/>
          <w:sz w:val="21"/>
          <w:szCs w:val="21"/>
        </w:rPr>
        <w:t xml:space="preserve"> em nome de Deus declarou encerrada a sessão. -------------------------------------</w:t>
      </w:r>
      <w:r w:rsidR="002C4F65" w:rsidRPr="00030A66">
        <w:rPr>
          <w:rFonts w:cs="Arial"/>
          <w:sz w:val="21"/>
          <w:szCs w:val="21"/>
        </w:rPr>
        <w:t>-----------------------</w:t>
      </w:r>
      <w:r w:rsidR="00D4759B" w:rsidRPr="00030A66">
        <w:rPr>
          <w:rFonts w:cs="Arial"/>
          <w:sz w:val="21"/>
          <w:szCs w:val="21"/>
        </w:rPr>
        <w:t>---------</w:t>
      </w:r>
      <w:r w:rsidR="0013369F" w:rsidRPr="00030A66">
        <w:rPr>
          <w:rFonts w:cs="Arial"/>
          <w:sz w:val="21"/>
          <w:szCs w:val="21"/>
        </w:rPr>
        <w:t>------------</w:t>
      </w:r>
    </w:p>
    <w:p w:rsidR="008F7743" w:rsidRPr="00030A66" w:rsidRDefault="00E20638" w:rsidP="00E20638">
      <w:pPr>
        <w:tabs>
          <w:tab w:val="left" w:pos="6435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sectPr w:rsidR="008F7743" w:rsidRPr="00030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8D" w:rsidRDefault="00796D8D" w:rsidP="00796D8D">
      <w:pPr>
        <w:spacing w:line="240" w:lineRule="auto"/>
      </w:pPr>
      <w:r>
        <w:separator/>
      </w:r>
    </w:p>
  </w:endnote>
  <w:endnote w:type="continuationSeparator" w:id="0">
    <w:p w:rsidR="00796D8D" w:rsidRDefault="00796D8D" w:rsidP="00796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8D" w:rsidRDefault="00796D8D" w:rsidP="00796D8D">
      <w:pPr>
        <w:spacing w:line="240" w:lineRule="auto"/>
      </w:pPr>
      <w:r>
        <w:separator/>
      </w:r>
    </w:p>
  </w:footnote>
  <w:footnote w:type="continuationSeparator" w:id="0">
    <w:p w:rsidR="00796D8D" w:rsidRDefault="00796D8D" w:rsidP="00796D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9D"/>
    <w:rsid w:val="00007217"/>
    <w:rsid w:val="000111A6"/>
    <w:rsid w:val="0001198D"/>
    <w:rsid w:val="0001529D"/>
    <w:rsid w:val="00025385"/>
    <w:rsid w:val="00025EC0"/>
    <w:rsid w:val="00030A66"/>
    <w:rsid w:val="000404E7"/>
    <w:rsid w:val="00061E1D"/>
    <w:rsid w:val="00065724"/>
    <w:rsid w:val="00072132"/>
    <w:rsid w:val="00075070"/>
    <w:rsid w:val="000874A0"/>
    <w:rsid w:val="0009596B"/>
    <w:rsid w:val="000B0BB0"/>
    <w:rsid w:val="000D1F5B"/>
    <w:rsid w:val="00101E95"/>
    <w:rsid w:val="00102061"/>
    <w:rsid w:val="00126210"/>
    <w:rsid w:val="0013369F"/>
    <w:rsid w:val="00137318"/>
    <w:rsid w:val="00145BB7"/>
    <w:rsid w:val="00150713"/>
    <w:rsid w:val="00182DE7"/>
    <w:rsid w:val="001856BA"/>
    <w:rsid w:val="00191A74"/>
    <w:rsid w:val="00193BD8"/>
    <w:rsid w:val="001A3C63"/>
    <w:rsid w:val="001B2161"/>
    <w:rsid w:val="001C06A7"/>
    <w:rsid w:val="001E103B"/>
    <w:rsid w:val="001E7750"/>
    <w:rsid w:val="001F7203"/>
    <w:rsid w:val="00212945"/>
    <w:rsid w:val="00236ABB"/>
    <w:rsid w:val="00243B65"/>
    <w:rsid w:val="002540A5"/>
    <w:rsid w:val="002711CB"/>
    <w:rsid w:val="002765DC"/>
    <w:rsid w:val="002832E6"/>
    <w:rsid w:val="00295AD6"/>
    <w:rsid w:val="002A7DA8"/>
    <w:rsid w:val="002C4F65"/>
    <w:rsid w:val="002E1092"/>
    <w:rsid w:val="002E4182"/>
    <w:rsid w:val="002E62D9"/>
    <w:rsid w:val="002E6987"/>
    <w:rsid w:val="002F0A15"/>
    <w:rsid w:val="003069C1"/>
    <w:rsid w:val="00315610"/>
    <w:rsid w:val="00331311"/>
    <w:rsid w:val="003378DD"/>
    <w:rsid w:val="003535E9"/>
    <w:rsid w:val="0037012C"/>
    <w:rsid w:val="00370D20"/>
    <w:rsid w:val="0037135F"/>
    <w:rsid w:val="00373ECD"/>
    <w:rsid w:val="0038380F"/>
    <w:rsid w:val="00393246"/>
    <w:rsid w:val="00395B11"/>
    <w:rsid w:val="003B1B04"/>
    <w:rsid w:val="003B7587"/>
    <w:rsid w:val="003C304E"/>
    <w:rsid w:val="003C68C2"/>
    <w:rsid w:val="003E4B1D"/>
    <w:rsid w:val="003F082A"/>
    <w:rsid w:val="00407709"/>
    <w:rsid w:val="004107A0"/>
    <w:rsid w:val="00410AE0"/>
    <w:rsid w:val="00412897"/>
    <w:rsid w:val="004229A8"/>
    <w:rsid w:val="00422E5C"/>
    <w:rsid w:val="00433D01"/>
    <w:rsid w:val="004340C5"/>
    <w:rsid w:val="00455618"/>
    <w:rsid w:val="00465881"/>
    <w:rsid w:val="00472242"/>
    <w:rsid w:val="00475D85"/>
    <w:rsid w:val="004856F6"/>
    <w:rsid w:val="00492DB2"/>
    <w:rsid w:val="004967A8"/>
    <w:rsid w:val="004A6A40"/>
    <w:rsid w:val="004B2FE4"/>
    <w:rsid w:val="004B594F"/>
    <w:rsid w:val="004C0ECF"/>
    <w:rsid w:val="004D5CAE"/>
    <w:rsid w:val="00512616"/>
    <w:rsid w:val="00515BE0"/>
    <w:rsid w:val="00515EDA"/>
    <w:rsid w:val="005221DD"/>
    <w:rsid w:val="0053108B"/>
    <w:rsid w:val="005326F1"/>
    <w:rsid w:val="00536D6E"/>
    <w:rsid w:val="005513AE"/>
    <w:rsid w:val="00580FA5"/>
    <w:rsid w:val="0058729A"/>
    <w:rsid w:val="00596370"/>
    <w:rsid w:val="005A0919"/>
    <w:rsid w:val="005A4563"/>
    <w:rsid w:val="005D067E"/>
    <w:rsid w:val="005E1E26"/>
    <w:rsid w:val="005E6D38"/>
    <w:rsid w:val="005F0DA7"/>
    <w:rsid w:val="0060352A"/>
    <w:rsid w:val="00613386"/>
    <w:rsid w:val="00622C55"/>
    <w:rsid w:val="00624B0E"/>
    <w:rsid w:val="006272C3"/>
    <w:rsid w:val="006434DD"/>
    <w:rsid w:val="00646D06"/>
    <w:rsid w:val="00655C57"/>
    <w:rsid w:val="006705BD"/>
    <w:rsid w:val="00674B8E"/>
    <w:rsid w:val="00684167"/>
    <w:rsid w:val="0069277A"/>
    <w:rsid w:val="006C04EB"/>
    <w:rsid w:val="006C1648"/>
    <w:rsid w:val="006C1E9C"/>
    <w:rsid w:val="006C6428"/>
    <w:rsid w:val="006D6EB3"/>
    <w:rsid w:val="006F225B"/>
    <w:rsid w:val="006F2529"/>
    <w:rsid w:val="006F2A01"/>
    <w:rsid w:val="00705AB4"/>
    <w:rsid w:val="00705BDF"/>
    <w:rsid w:val="00714838"/>
    <w:rsid w:val="00720C20"/>
    <w:rsid w:val="007225A5"/>
    <w:rsid w:val="00757F35"/>
    <w:rsid w:val="00766942"/>
    <w:rsid w:val="007710A8"/>
    <w:rsid w:val="007758BC"/>
    <w:rsid w:val="00782ED6"/>
    <w:rsid w:val="00791BBB"/>
    <w:rsid w:val="007968C3"/>
    <w:rsid w:val="00796D8D"/>
    <w:rsid w:val="007B23A9"/>
    <w:rsid w:val="007B28AB"/>
    <w:rsid w:val="007E3E73"/>
    <w:rsid w:val="007E5279"/>
    <w:rsid w:val="007F364C"/>
    <w:rsid w:val="00815062"/>
    <w:rsid w:val="0084270A"/>
    <w:rsid w:val="00854189"/>
    <w:rsid w:val="008651FE"/>
    <w:rsid w:val="008733B5"/>
    <w:rsid w:val="00875D16"/>
    <w:rsid w:val="00886DB6"/>
    <w:rsid w:val="00892053"/>
    <w:rsid w:val="00892BAB"/>
    <w:rsid w:val="008A3459"/>
    <w:rsid w:val="008B6CFC"/>
    <w:rsid w:val="008F5F23"/>
    <w:rsid w:val="008F7743"/>
    <w:rsid w:val="009159E1"/>
    <w:rsid w:val="00917D98"/>
    <w:rsid w:val="009211AC"/>
    <w:rsid w:val="009239D8"/>
    <w:rsid w:val="009246F7"/>
    <w:rsid w:val="00953941"/>
    <w:rsid w:val="00967B26"/>
    <w:rsid w:val="009748EF"/>
    <w:rsid w:val="0097648F"/>
    <w:rsid w:val="0098211D"/>
    <w:rsid w:val="009A6970"/>
    <w:rsid w:val="009C03BE"/>
    <w:rsid w:val="009C55B1"/>
    <w:rsid w:val="009D4E8C"/>
    <w:rsid w:val="009E223B"/>
    <w:rsid w:val="009E3FD0"/>
    <w:rsid w:val="009E4692"/>
    <w:rsid w:val="009E6480"/>
    <w:rsid w:val="009F1AEF"/>
    <w:rsid w:val="009F5BF1"/>
    <w:rsid w:val="00A03365"/>
    <w:rsid w:val="00A040CD"/>
    <w:rsid w:val="00A16096"/>
    <w:rsid w:val="00A310F3"/>
    <w:rsid w:val="00A423D7"/>
    <w:rsid w:val="00A5132A"/>
    <w:rsid w:val="00A5768C"/>
    <w:rsid w:val="00A61903"/>
    <w:rsid w:val="00A67FF3"/>
    <w:rsid w:val="00A72FAD"/>
    <w:rsid w:val="00A839EF"/>
    <w:rsid w:val="00A90DA9"/>
    <w:rsid w:val="00AB2410"/>
    <w:rsid w:val="00AC5A78"/>
    <w:rsid w:val="00AD0B2C"/>
    <w:rsid w:val="00AD5F63"/>
    <w:rsid w:val="00AD60AD"/>
    <w:rsid w:val="00AE50E5"/>
    <w:rsid w:val="00AE7798"/>
    <w:rsid w:val="00B05625"/>
    <w:rsid w:val="00B13209"/>
    <w:rsid w:val="00B436AE"/>
    <w:rsid w:val="00B456A5"/>
    <w:rsid w:val="00B6181A"/>
    <w:rsid w:val="00B618FE"/>
    <w:rsid w:val="00B73BA0"/>
    <w:rsid w:val="00B8383A"/>
    <w:rsid w:val="00B86A28"/>
    <w:rsid w:val="00B954E9"/>
    <w:rsid w:val="00B97B58"/>
    <w:rsid w:val="00BA5CD0"/>
    <w:rsid w:val="00BB53B5"/>
    <w:rsid w:val="00BC165B"/>
    <w:rsid w:val="00BE13BB"/>
    <w:rsid w:val="00BE361C"/>
    <w:rsid w:val="00BF2E0C"/>
    <w:rsid w:val="00BF3D47"/>
    <w:rsid w:val="00C13250"/>
    <w:rsid w:val="00C14532"/>
    <w:rsid w:val="00C26AE9"/>
    <w:rsid w:val="00C32124"/>
    <w:rsid w:val="00C462D5"/>
    <w:rsid w:val="00C4780A"/>
    <w:rsid w:val="00C52B69"/>
    <w:rsid w:val="00C53531"/>
    <w:rsid w:val="00C55E33"/>
    <w:rsid w:val="00C60F22"/>
    <w:rsid w:val="00C622B1"/>
    <w:rsid w:val="00C84326"/>
    <w:rsid w:val="00CA53E7"/>
    <w:rsid w:val="00CB1A93"/>
    <w:rsid w:val="00CB1CCC"/>
    <w:rsid w:val="00CB5B4B"/>
    <w:rsid w:val="00CC3939"/>
    <w:rsid w:val="00CD06EE"/>
    <w:rsid w:val="00CD7416"/>
    <w:rsid w:val="00CE3833"/>
    <w:rsid w:val="00CE3B42"/>
    <w:rsid w:val="00CE68F0"/>
    <w:rsid w:val="00CE7E05"/>
    <w:rsid w:val="00CF6B82"/>
    <w:rsid w:val="00D01F8D"/>
    <w:rsid w:val="00D14F87"/>
    <w:rsid w:val="00D164F1"/>
    <w:rsid w:val="00D17A71"/>
    <w:rsid w:val="00D20846"/>
    <w:rsid w:val="00D217BD"/>
    <w:rsid w:val="00D4759B"/>
    <w:rsid w:val="00D8361B"/>
    <w:rsid w:val="00D8518B"/>
    <w:rsid w:val="00D91287"/>
    <w:rsid w:val="00D94A91"/>
    <w:rsid w:val="00DA3D5D"/>
    <w:rsid w:val="00DB3462"/>
    <w:rsid w:val="00DC49DE"/>
    <w:rsid w:val="00DD3F65"/>
    <w:rsid w:val="00DD528D"/>
    <w:rsid w:val="00DF58C6"/>
    <w:rsid w:val="00DF7697"/>
    <w:rsid w:val="00E1209B"/>
    <w:rsid w:val="00E20638"/>
    <w:rsid w:val="00E25D21"/>
    <w:rsid w:val="00E3318C"/>
    <w:rsid w:val="00E4044D"/>
    <w:rsid w:val="00E54C21"/>
    <w:rsid w:val="00E55320"/>
    <w:rsid w:val="00E72BF5"/>
    <w:rsid w:val="00E7537B"/>
    <w:rsid w:val="00E80EE8"/>
    <w:rsid w:val="00E944E3"/>
    <w:rsid w:val="00E96758"/>
    <w:rsid w:val="00EA546B"/>
    <w:rsid w:val="00EA5480"/>
    <w:rsid w:val="00ED31EB"/>
    <w:rsid w:val="00ED47E1"/>
    <w:rsid w:val="00ED58FB"/>
    <w:rsid w:val="00EE129D"/>
    <w:rsid w:val="00F16150"/>
    <w:rsid w:val="00F34504"/>
    <w:rsid w:val="00F34B43"/>
    <w:rsid w:val="00F42198"/>
    <w:rsid w:val="00F47A02"/>
    <w:rsid w:val="00F521B0"/>
    <w:rsid w:val="00F53CF2"/>
    <w:rsid w:val="00F701A7"/>
    <w:rsid w:val="00F972B1"/>
    <w:rsid w:val="00FA489A"/>
    <w:rsid w:val="00FA7A89"/>
    <w:rsid w:val="00FB2AC1"/>
    <w:rsid w:val="00FC1BB1"/>
    <w:rsid w:val="00FC6956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537FB-C541-43F0-8AD6-7A15FB48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9D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5B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0152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1529D"/>
    <w:rPr>
      <w:rFonts w:ascii="Arial" w:eastAsia="Times New Roman" w:hAnsi="Arial" w:cs="Times New Roman"/>
      <w:szCs w:val="24"/>
      <w:lang w:eastAsia="pt-BR"/>
    </w:rPr>
  </w:style>
  <w:style w:type="character" w:styleId="nfase">
    <w:name w:val="Emphasis"/>
    <w:qFormat/>
    <w:rsid w:val="0001529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4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4E7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E68F0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796D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D8D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6D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D8D"/>
    <w:rPr>
      <w:rFonts w:ascii="Arial" w:eastAsia="Times New Roman" w:hAnsi="Arial" w:cs="Times New Roman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45B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007217"/>
    <w:pPr>
      <w:spacing w:line="240" w:lineRule="auto"/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007217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60</cp:revision>
  <cp:lastPrinted>2019-06-25T18:30:00Z</cp:lastPrinted>
  <dcterms:created xsi:type="dcterms:W3CDTF">2019-06-11T13:36:00Z</dcterms:created>
  <dcterms:modified xsi:type="dcterms:W3CDTF">2019-06-25T18:33:00Z</dcterms:modified>
</cp:coreProperties>
</file>