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BC" w:rsidRDefault="00F730BC" w:rsidP="005D6F68">
      <w:pPr>
        <w:ind w:left="708"/>
        <w:rPr>
          <w:rFonts w:ascii="Times New Roman" w:hAnsi="Times New Roman" w:cs="Times New Roman"/>
          <w:b/>
        </w:rPr>
      </w:pPr>
      <w:bookmarkStart w:id="0" w:name="_GoBack"/>
      <w:bookmarkEnd w:id="0"/>
      <w:r w:rsidRPr="000D2076">
        <w:rPr>
          <w:rFonts w:ascii="Times New Roman" w:hAnsi="Times New Roman" w:cs="Times New Roman"/>
          <w:b/>
          <w:noProof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4C442103" wp14:editId="6CB3533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64845" cy="734060"/>
            <wp:effectExtent l="0" t="0" r="1905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aodetaba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484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68" w:rsidRPr="000D2076">
        <w:rPr>
          <w:rFonts w:ascii="Times New Roman" w:hAnsi="Times New Roman" w:cs="Times New Roman"/>
          <w:b/>
        </w:rPr>
        <w:t xml:space="preserve">      </w:t>
      </w:r>
      <w:r w:rsidR="00F535D4" w:rsidRPr="000D2076">
        <w:rPr>
          <w:rFonts w:ascii="Times New Roman" w:hAnsi="Times New Roman" w:cs="Times New Roman"/>
          <w:b/>
        </w:rPr>
        <w:t xml:space="preserve">   </w:t>
      </w:r>
    </w:p>
    <w:p w:rsidR="00F535D4" w:rsidRPr="000D2076" w:rsidRDefault="00F730BC" w:rsidP="005D6F68">
      <w:pPr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</w:rPr>
        <w:t xml:space="preserve">        </w:t>
      </w:r>
      <w:r w:rsidR="00ED360E" w:rsidRPr="000D2076">
        <w:rPr>
          <w:rFonts w:ascii="Times New Roman" w:hAnsi="Times New Roman" w:cs="Times New Roman"/>
          <w:b/>
          <w:sz w:val="32"/>
          <w:szCs w:val="32"/>
          <w:u w:val="single"/>
        </w:rPr>
        <w:t>CÂMARA</w:t>
      </w:r>
      <w:r w:rsidR="00FF7938" w:rsidRPr="000D2076">
        <w:rPr>
          <w:rFonts w:ascii="Times New Roman" w:hAnsi="Times New Roman" w:cs="Times New Roman"/>
          <w:b/>
          <w:sz w:val="32"/>
          <w:szCs w:val="32"/>
          <w:u w:val="single"/>
        </w:rPr>
        <w:t xml:space="preserve"> MUNICIPAL DE TABAÍ </w:t>
      </w:r>
    </w:p>
    <w:p w:rsidR="00F535D4" w:rsidRDefault="00F535D4" w:rsidP="00ED360E">
      <w:pPr>
        <w:jc w:val="center"/>
      </w:pPr>
    </w:p>
    <w:p w:rsidR="00FF7938" w:rsidRPr="00195145" w:rsidRDefault="00FF7938" w:rsidP="00ED3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45">
        <w:rPr>
          <w:rFonts w:ascii="Times New Roman" w:hAnsi="Times New Roman" w:cs="Times New Roman"/>
          <w:b/>
          <w:sz w:val="24"/>
          <w:szCs w:val="24"/>
        </w:rPr>
        <w:t>INEXIGIBILIDADE DE LICITAÇÃO</w:t>
      </w:r>
    </w:p>
    <w:p w:rsidR="00F535D4" w:rsidRPr="001204E0" w:rsidRDefault="00F535D4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F68" w:rsidRPr="00F354DB" w:rsidRDefault="00AC3852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4DB">
        <w:rPr>
          <w:rFonts w:ascii="Times New Roman" w:hAnsi="Times New Roman" w:cs="Times New Roman"/>
          <w:b/>
          <w:sz w:val="24"/>
          <w:szCs w:val="24"/>
        </w:rPr>
        <w:t>PROCESSO Nº:</w:t>
      </w:r>
      <w:r w:rsidR="00163625" w:rsidRPr="00F354DB">
        <w:rPr>
          <w:rFonts w:ascii="Times New Roman" w:hAnsi="Times New Roman" w:cs="Times New Roman"/>
          <w:sz w:val="24"/>
          <w:szCs w:val="24"/>
        </w:rPr>
        <w:t xml:space="preserve"> 00</w:t>
      </w:r>
      <w:r w:rsidR="00730354">
        <w:rPr>
          <w:rFonts w:ascii="Times New Roman" w:hAnsi="Times New Roman" w:cs="Times New Roman"/>
          <w:sz w:val="24"/>
          <w:szCs w:val="24"/>
        </w:rPr>
        <w:t>1</w:t>
      </w:r>
      <w:r w:rsidR="00FF7938" w:rsidRPr="00F354DB">
        <w:rPr>
          <w:rFonts w:ascii="Times New Roman" w:hAnsi="Times New Roman" w:cs="Times New Roman"/>
          <w:sz w:val="24"/>
          <w:szCs w:val="24"/>
        </w:rPr>
        <w:t>/20</w:t>
      </w:r>
      <w:r w:rsidR="00730354">
        <w:rPr>
          <w:rFonts w:ascii="Times New Roman" w:hAnsi="Times New Roman" w:cs="Times New Roman"/>
          <w:sz w:val="24"/>
          <w:szCs w:val="24"/>
        </w:rPr>
        <w:t>22</w:t>
      </w:r>
      <w:r w:rsidR="00FF7938" w:rsidRPr="00F35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DB" w:rsidRPr="00F354DB" w:rsidRDefault="00FF7938" w:rsidP="00F354DB">
      <w:pPr>
        <w:pStyle w:val="Corpodetexto"/>
        <w:spacing w:before="100" w:beforeAutospacing="1" w:after="100" w:afterAutospacing="1" w:line="360" w:lineRule="auto"/>
        <w:ind w:right="-710"/>
        <w:rPr>
          <w:rFonts w:ascii="Times New Roman" w:hAnsi="Times New Roman"/>
          <w:color w:val="000000"/>
          <w:sz w:val="24"/>
          <w:szCs w:val="24"/>
        </w:rPr>
      </w:pPr>
      <w:r w:rsidRPr="00F354DB">
        <w:rPr>
          <w:rFonts w:ascii="Times New Roman" w:hAnsi="Times New Roman"/>
          <w:b/>
          <w:sz w:val="24"/>
          <w:szCs w:val="24"/>
        </w:rPr>
        <w:t>OBJETO:</w:t>
      </w:r>
      <w:r w:rsidRPr="00F354DB">
        <w:rPr>
          <w:rFonts w:ascii="Times New Roman" w:hAnsi="Times New Roman"/>
          <w:sz w:val="24"/>
          <w:szCs w:val="24"/>
        </w:rPr>
        <w:t xml:space="preserve"> </w:t>
      </w:r>
      <w:r w:rsidR="00F354DB" w:rsidRPr="00F354DB">
        <w:rPr>
          <w:rFonts w:ascii="Times New Roman" w:hAnsi="Times New Roman"/>
          <w:color w:val="000000"/>
          <w:sz w:val="24"/>
          <w:szCs w:val="24"/>
        </w:rPr>
        <w:t>Prestação de serviços técnicos especializados de assessoria e consultoria contábil, de gestão e jurídica, através de consultas por escrito, por telefone, internet e pessoalmente, disponibilização de textos técnicos de interesse da administração e remessa de informações técnicas.</w:t>
      </w:r>
    </w:p>
    <w:p w:rsidR="00AC3852" w:rsidRPr="00F354DB" w:rsidRDefault="00CA1801" w:rsidP="00F354DB">
      <w:pPr>
        <w:pStyle w:val="Ttulo3"/>
        <w:widowControl/>
        <w:tabs>
          <w:tab w:val="left" w:pos="0"/>
        </w:tabs>
        <w:overflowPunct w:val="0"/>
        <w:autoSpaceDE w:val="0"/>
        <w:spacing w:before="100" w:beforeAutospacing="1" w:after="100" w:afterAutospacing="1" w:line="360" w:lineRule="auto"/>
        <w:ind w:right="-710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pt-BR"/>
        </w:rPr>
      </w:pPr>
      <w:r w:rsidRPr="00F354DB">
        <w:rPr>
          <w:rFonts w:ascii="Times New Roman" w:hAnsi="Times New Roman" w:cs="Times New Roman"/>
          <w:sz w:val="24"/>
          <w:szCs w:val="24"/>
        </w:rPr>
        <w:t xml:space="preserve">BASE LEGAL: </w:t>
      </w:r>
      <w:r w:rsidR="000C75F0" w:rsidRPr="00F354DB">
        <w:rPr>
          <w:rFonts w:ascii="Times New Roman" w:hAnsi="Times New Roman" w:cs="Times New Roman"/>
          <w:b w:val="0"/>
          <w:sz w:val="24"/>
          <w:szCs w:val="24"/>
        </w:rPr>
        <w:t>Lei nº 8.666/93 artigo 25, caput, inciso II</w:t>
      </w:r>
    </w:p>
    <w:p w:rsidR="00AC3852" w:rsidRPr="00F354DB" w:rsidRDefault="00AC3852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4DB">
        <w:rPr>
          <w:rFonts w:ascii="Times New Roman" w:hAnsi="Times New Roman" w:cs="Times New Roman"/>
          <w:b/>
          <w:sz w:val="24"/>
          <w:szCs w:val="24"/>
        </w:rPr>
        <w:t>CONTRATO Nº:</w:t>
      </w:r>
      <w:r w:rsidRPr="00F354DB">
        <w:rPr>
          <w:rFonts w:ascii="Times New Roman" w:hAnsi="Times New Roman" w:cs="Times New Roman"/>
          <w:sz w:val="24"/>
          <w:szCs w:val="24"/>
        </w:rPr>
        <w:t xml:space="preserve"> 00</w:t>
      </w:r>
      <w:r w:rsidR="00730354">
        <w:rPr>
          <w:rFonts w:ascii="Times New Roman" w:hAnsi="Times New Roman" w:cs="Times New Roman"/>
          <w:sz w:val="24"/>
          <w:szCs w:val="24"/>
        </w:rPr>
        <w:t>1</w:t>
      </w:r>
      <w:r w:rsidR="00FF7938" w:rsidRPr="00F354DB">
        <w:rPr>
          <w:rFonts w:ascii="Times New Roman" w:hAnsi="Times New Roman" w:cs="Times New Roman"/>
          <w:sz w:val="24"/>
          <w:szCs w:val="24"/>
        </w:rPr>
        <w:t>/20</w:t>
      </w:r>
      <w:r w:rsidR="00730354">
        <w:rPr>
          <w:rFonts w:ascii="Times New Roman" w:hAnsi="Times New Roman" w:cs="Times New Roman"/>
          <w:sz w:val="24"/>
          <w:szCs w:val="24"/>
        </w:rPr>
        <w:t>22</w:t>
      </w:r>
      <w:r w:rsidR="00FF7938" w:rsidRPr="00F35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E0" w:rsidRPr="00F354DB" w:rsidRDefault="00FF7938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4DB">
        <w:rPr>
          <w:rFonts w:ascii="Times New Roman" w:hAnsi="Times New Roman" w:cs="Times New Roman"/>
          <w:b/>
          <w:sz w:val="24"/>
          <w:szCs w:val="24"/>
        </w:rPr>
        <w:t>CONTRATADO:</w:t>
      </w:r>
      <w:r w:rsidRPr="00F354DB">
        <w:rPr>
          <w:rFonts w:ascii="Times New Roman" w:hAnsi="Times New Roman" w:cs="Times New Roman"/>
          <w:sz w:val="24"/>
          <w:szCs w:val="24"/>
        </w:rPr>
        <w:t xml:space="preserve"> </w:t>
      </w:r>
      <w:r w:rsidR="00F354DB" w:rsidRPr="00F354DB">
        <w:rPr>
          <w:rFonts w:ascii="Times New Roman" w:hAnsi="Times New Roman" w:cs="Times New Roman"/>
          <w:sz w:val="24"/>
          <w:szCs w:val="24"/>
        </w:rPr>
        <w:t xml:space="preserve">IGAM Coorporativo - Cursos e Assessoria </w:t>
      </w:r>
      <w:proofErr w:type="spellStart"/>
      <w:r w:rsidR="00F354DB" w:rsidRPr="00F354DB">
        <w:rPr>
          <w:rFonts w:ascii="Times New Roman" w:hAnsi="Times New Roman" w:cs="Times New Roman"/>
          <w:sz w:val="24"/>
          <w:szCs w:val="24"/>
        </w:rPr>
        <w:t>Ltda</w:t>
      </w:r>
      <w:proofErr w:type="spellEnd"/>
    </w:p>
    <w:p w:rsidR="00F354DB" w:rsidRPr="00F354DB" w:rsidRDefault="00FF7938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4DB">
        <w:rPr>
          <w:rFonts w:ascii="Times New Roman" w:hAnsi="Times New Roman" w:cs="Times New Roman"/>
          <w:b/>
          <w:sz w:val="24"/>
          <w:szCs w:val="24"/>
        </w:rPr>
        <w:t>VALOR MENSAL:</w:t>
      </w:r>
      <w:r w:rsidRPr="00F354DB">
        <w:rPr>
          <w:rFonts w:ascii="Times New Roman" w:hAnsi="Times New Roman" w:cs="Times New Roman"/>
          <w:sz w:val="24"/>
          <w:szCs w:val="24"/>
        </w:rPr>
        <w:t xml:space="preserve"> </w:t>
      </w:r>
      <w:r w:rsidR="00730354" w:rsidRPr="00252BE1">
        <w:rPr>
          <w:rFonts w:ascii="Arial" w:hAnsi="Arial" w:cs="Arial"/>
          <w:b/>
        </w:rPr>
        <w:t>R$</w:t>
      </w:r>
      <w:r w:rsidR="00730354" w:rsidRPr="00314961">
        <w:rPr>
          <w:rFonts w:ascii="Arial" w:hAnsi="Arial" w:cs="Arial"/>
          <w:b/>
        </w:rPr>
        <w:t xml:space="preserve">1.134,29 </w:t>
      </w:r>
      <w:r w:rsidR="00730354">
        <w:rPr>
          <w:rFonts w:ascii="Arial" w:hAnsi="Arial" w:cs="Arial"/>
          <w:b/>
        </w:rPr>
        <w:t>(Hum mil e cento trinta e quatro reais vinte e nove centavos)</w:t>
      </w:r>
      <w:r w:rsidR="00F354DB" w:rsidRPr="00F35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852" w:rsidRPr="00F354DB" w:rsidRDefault="001204E0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4DB">
        <w:rPr>
          <w:rFonts w:ascii="Times New Roman" w:hAnsi="Times New Roman" w:cs="Times New Roman"/>
          <w:b/>
          <w:sz w:val="24"/>
          <w:szCs w:val="24"/>
        </w:rPr>
        <w:t>DATA DA ASSINATURA:</w:t>
      </w:r>
      <w:r w:rsidRPr="00F354DB">
        <w:rPr>
          <w:rFonts w:ascii="Times New Roman" w:hAnsi="Times New Roman" w:cs="Times New Roman"/>
          <w:sz w:val="24"/>
          <w:szCs w:val="24"/>
        </w:rPr>
        <w:t xml:space="preserve"> </w:t>
      </w:r>
      <w:r w:rsidR="00E6374D">
        <w:rPr>
          <w:rFonts w:ascii="Times New Roman" w:hAnsi="Times New Roman" w:cs="Times New Roman"/>
          <w:sz w:val="24"/>
          <w:szCs w:val="24"/>
        </w:rPr>
        <w:t>1</w:t>
      </w:r>
      <w:r w:rsidR="00730354">
        <w:rPr>
          <w:rFonts w:ascii="Times New Roman" w:hAnsi="Times New Roman" w:cs="Times New Roman"/>
          <w:sz w:val="24"/>
          <w:szCs w:val="24"/>
        </w:rPr>
        <w:t>8</w:t>
      </w:r>
      <w:r w:rsidR="00E6374D">
        <w:rPr>
          <w:rFonts w:ascii="Times New Roman" w:hAnsi="Times New Roman" w:cs="Times New Roman"/>
          <w:sz w:val="24"/>
          <w:szCs w:val="24"/>
        </w:rPr>
        <w:t>/03/</w:t>
      </w:r>
      <w:r w:rsidR="00730354">
        <w:rPr>
          <w:rFonts w:ascii="Times New Roman" w:hAnsi="Times New Roman" w:cs="Times New Roman"/>
          <w:sz w:val="24"/>
          <w:szCs w:val="24"/>
        </w:rPr>
        <w:t>2022</w:t>
      </w:r>
      <w:r w:rsidR="00FF7938" w:rsidRPr="00F35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76" w:rsidRPr="00F354DB" w:rsidRDefault="001204E0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4DB">
        <w:rPr>
          <w:rFonts w:ascii="Times New Roman" w:hAnsi="Times New Roman" w:cs="Times New Roman"/>
          <w:b/>
          <w:sz w:val="24"/>
          <w:szCs w:val="24"/>
        </w:rPr>
        <w:t>VIGÊNCIA</w:t>
      </w:r>
      <w:r w:rsidRPr="00F354DB">
        <w:rPr>
          <w:rFonts w:ascii="Times New Roman" w:hAnsi="Times New Roman" w:cs="Times New Roman"/>
          <w:sz w:val="24"/>
          <w:szCs w:val="24"/>
        </w:rPr>
        <w:t xml:space="preserve">: 12 MESES </w:t>
      </w:r>
    </w:p>
    <w:p w:rsidR="000D2076" w:rsidRDefault="000D2076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2076" w:rsidRDefault="000D2076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33C" w:rsidRPr="001204E0" w:rsidRDefault="00E6374D" w:rsidP="000D20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Tabaí, 1</w:t>
      </w:r>
      <w:r w:rsidR="00730354">
        <w:rPr>
          <w:rFonts w:ascii="Times New Roman" w:hAnsi="Times New Roman" w:cs="Times New Roman"/>
          <w:sz w:val="24"/>
          <w:szCs w:val="24"/>
        </w:rPr>
        <w:t>8</w:t>
      </w:r>
      <w:r w:rsidR="00FF7938" w:rsidRPr="001204E0">
        <w:rPr>
          <w:rFonts w:ascii="Times New Roman" w:hAnsi="Times New Roman" w:cs="Times New Roman"/>
          <w:sz w:val="24"/>
          <w:szCs w:val="24"/>
        </w:rPr>
        <w:t xml:space="preserve"> de </w:t>
      </w:r>
      <w:r w:rsidR="00730354" w:rsidRPr="001204E0">
        <w:rPr>
          <w:rFonts w:ascii="Times New Roman" w:hAnsi="Times New Roman" w:cs="Times New Roman"/>
          <w:sz w:val="24"/>
          <w:szCs w:val="24"/>
        </w:rPr>
        <w:t>março</w:t>
      </w:r>
      <w:r w:rsidR="00FF7938" w:rsidRPr="001204E0">
        <w:rPr>
          <w:rFonts w:ascii="Times New Roman" w:hAnsi="Times New Roman" w:cs="Times New Roman"/>
          <w:sz w:val="24"/>
          <w:szCs w:val="24"/>
        </w:rPr>
        <w:t xml:space="preserve"> de 20</w:t>
      </w:r>
      <w:r w:rsidR="00730354">
        <w:rPr>
          <w:rFonts w:ascii="Times New Roman" w:hAnsi="Times New Roman" w:cs="Times New Roman"/>
          <w:sz w:val="24"/>
          <w:szCs w:val="24"/>
        </w:rPr>
        <w:t>22</w:t>
      </w:r>
    </w:p>
    <w:sectPr w:rsidR="00A5433C" w:rsidRPr="00120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38"/>
    <w:rsid w:val="000C75F0"/>
    <w:rsid w:val="000D2076"/>
    <w:rsid w:val="001204E0"/>
    <w:rsid w:val="00163625"/>
    <w:rsid w:val="00195145"/>
    <w:rsid w:val="005D6F68"/>
    <w:rsid w:val="00730354"/>
    <w:rsid w:val="00A5433C"/>
    <w:rsid w:val="00A76F86"/>
    <w:rsid w:val="00AC3852"/>
    <w:rsid w:val="00CA1801"/>
    <w:rsid w:val="00E6374D"/>
    <w:rsid w:val="00ED360E"/>
    <w:rsid w:val="00F354DB"/>
    <w:rsid w:val="00F535D4"/>
    <w:rsid w:val="00F730BC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3672"/>
  <w15:chartTrackingRefBased/>
  <w15:docId w15:val="{1230C8D1-3A18-4E79-B523-F16DA44A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nhideWhenUsed/>
    <w:qFormat/>
    <w:rsid w:val="00163625"/>
    <w:pPr>
      <w:keepNext/>
      <w:widowControl w:val="0"/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F86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16362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nhideWhenUsed/>
    <w:rsid w:val="00F354DB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Arial Rounded MT Bold" w:eastAsia="Times New Roman" w:hAnsi="Arial Rounded MT Bold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354DB"/>
    <w:rPr>
      <w:rFonts w:ascii="Arial Rounded MT Bold" w:eastAsia="Times New Roman" w:hAnsi="Arial Rounded MT Bold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2017-03-06T18:14:00Z</cp:lastPrinted>
  <dcterms:created xsi:type="dcterms:W3CDTF">2017-03-06T18:15:00Z</dcterms:created>
  <dcterms:modified xsi:type="dcterms:W3CDTF">2022-03-11T15:02:00Z</dcterms:modified>
</cp:coreProperties>
</file>